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B410" w14:textId="3AB0A414" w:rsidR="00AB7E0D" w:rsidRPr="00FE68AB" w:rsidRDefault="00D34F65" w:rsidP="00AB7E0D">
      <w:pPr>
        <w:spacing w:line="360" w:lineRule="auto"/>
        <w:rPr>
          <w:rFonts w:eastAsiaTheme="minorEastAsia"/>
          <w:b/>
          <w:bCs/>
          <w:color w:val="0094D5"/>
          <w:sz w:val="22"/>
          <w:lang w:val="de-DE"/>
        </w:rPr>
      </w:pPr>
      <w:r>
        <w:rPr>
          <w:rFonts w:eastAsiaTheme="minorEastAsia"/>
          <w:b/>
          <w:bCs/>
          <w:color w:val="0094D5"/>
          <w:sz w:val="22"/>
          <w:lang w:val="de-DE"/>
        </w:rPr>
        <w:t>Produktneuvorstellung zur HIGH END 2024</w:t>
      </w:r>
    </w:p>
    <w:p w14:paraId="0337F3CE" w14:textId="79736148" w:rsidR="00744BD3" w:rsidRDefault="0080128A" w:rsidP="00E84C60">
      <w:pPr>
        <w:spacing w:line="276" w:lineRule="auto"/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</w:pPr>
      <w:r w:rsidRPr="007A2044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Der </w:t>
      </w:r>
      <w:r w:rsidR="00FA1CB5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Sennheiser </w:t>
      </w:r>
      <w:r w:rsidRPr="007A2044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HD 620S </w:t>
      </w:r>
      <w:r w:rsidR="00A54EE7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>setzt</w:t>
      </w:r>
      <w:r w:rsidR="005F187A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 neue Maßstäbe im Bereich der</w:t>
      </w:r>
      <w:r w:rsidR="00744BD3" w:rsidRPr="007A2044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 geschlossene</w:t>
      </w:r>
      <w:r w:rsidR="005A2604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>n</w:t>
      </w:r>
      <w:r w:rsidR="00744BD3" w:rsidRPr="007A2044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 xml:space="preserve"> Kopfhörer</w:t>
      </w:r>
    </w:p>
    <w:p w14:paraId="730BD0CD" w14:textId="77777777" w:rsidR="000E564C" w:rsidRPr="007A2044" w:rsidRDefault="000E564C" w:rsidP="004844E1">
      <w:pPr>
        <w:spacing w:line="276" w:lineRule="auto"/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</w:pPr>
    </w:p>
    <w:p w14:paraId="221569B1" w14:textId="1C467FE6" w:rsidR="53C0F5F5" w:rsidRPr="00AB065D" w:rsidRDefault="00AB065D" w:rsidP="53C0F5F5">
      <w:pPr>
        <w:spacing w:line="36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F9776EF" wp14:editId="09CF1599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4EFB" w14:textId="248FAD8B" w:rsidR="00A6145C" w:rsidRDefault="00026AE2" w:rsidP="00A33A15">
      <w:pPr>
        <w:shd w:val="clear" w:color="auto" w:fill="FFFFFF"/>
        <w:spacing w:line="276" w:lineRule="auto"/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</w:pPr>
      <w:r w:rsidRPr="00FE68AB">
        <w:rPr>
          <w:rFonts w:eastAsiaTheme="minorEastAsia"/>
          <w:b/>
          <w:bCs/>
          <w:i/>
          <w:iCs/>
          <w:sz w:val="20"/>
          <w:szCs w:val="20"/>
          <w:lang w:val="de-DE"/>
        </w:rPr>
        <w:t xml:space="preserve">Wedemark, </w:t>
      </w:r>
      <w:r w:rsidR="00196C34" w:rsidRPr="00FE68AB">
        <w:rPr>
          <w:rFonts w:eastAsiaTheme="minorEastAsia"/>
          <w:b/>
          <w:bCs/>
          <w:i/>
          <w:iCs/>
          <w:sz w:val="20"/>
          <w:szCs w:val="20"/>
          <w:lang w:val="de-DE"/>
        </w:rPr>
        <w:t xml:space="preserve">8. </w:t>
      </w:r>
      <w:r w:rsidR="00196C34" w:rsidRPr="00A33A15">
        <w:rPr>
          <w:rFonts w:eastAsiaTheme="minorEastAsia"/>
          <w:b/>
          <w:bCs/>
          <w:i/>
          <w:iCs/>
          <w:sz w:val="20"/>
          <w:szCs w:val="20"/>
          <w:lang w:val="de-DE"/>
        </w:rPr>
        <w:t>Mai</w:t>
      </w:r>
      <w:r w:rsidR="00F401F5" w:rsidRPr="00A33A15">
        <w:rPr>
          <w:rFonts w:eastAsiaTheme="minorEastAsia"/>
          <w:b/>
          <w:bCs/>
          <w:i/>
          <w:iCs/>
          <w:sz w:val="20"/>
          <w:szCs w:val="20"/>
          <w:lang w:val="de-DE"/>
        </w:rPr>
        <w:t xml:space="preserve"> </w:t>
      </w:r>
      <w:r w:rsidR="3E291C7F" w:rsidRPr="00A33A15">
        <w:rPr>
          <w:rFonts w:eastAsiaTheme="minorEastAsia"/>
          <w:b/>
          <w:bCs/>
          <w:i/>
          <w:iCs/>
          <w:sz w:val="20"/>
          <w:szCs w:val="20"/>
          <w:lang w:val="de-DE"/>
        </w:rPr>
        <w:t>202</w:t>
      </w:r>
      <w:r w:rsidR="00C548AB" w:rsidRPr="00A33A15">
        <w:rPr>
          <w:rFonts w:eastAsiaTheme="minorEastAsia"/>
          <w:b/>
          <w:bCs/>
          <w:i/>
          <w:iCs/>
          <w:sz w:val="20"/>
          <w:szCs w:val="20"/>
          <w:lang w:val="de-DE"/>
        </w:rPr>
        <w:t>4</w:t>
      </w:r>
      <w:r w:rsidR="3E291C7F" w:rsidRPr="00A33A15">
        <w:rPr>
          <w:rFonts w:eastAsiaTheme="minorEastAsia"/>
          <w:b/>
          <w:bCs/>
          <w:sz w:val="20"/>
          <w:szCs w:val="20"/>
          <w:lang w:val="de-DE"/>
        </w:rPr>
        <w:t xml:space="preserve"> –</w:t>
      </w:r>
      <w:r w:rsidR="004317AC">
        <w:rPr>
          <w:rFonts w:eastAsiaTheme="minorEastAsia"/>
          <w:b/>
          <w:bCs/>
          <w:sz w:val="20"/>
          <w:szCs w:val="20"/>
          <w:lang w:val="de-DE"/>
        </w:rPr>
        <w:t xml:space="preserve"> </w:t>
      </w:r>
      <w:r w:rsidR="004317AC" w:rsidRPr="00D403D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Mit de</w:t>
      </w:r>
      <w:r w:rsidR="004317A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m</w:t>
      </w:r>
      <w:r w:rsidR="004317AC">
        <w:rPr>
          <w:rFonts w:eastAsiaTheme="minorEastAsia"/>
          <w:b/>
          <w:bCs/>
          <w:sz w:val="20"/>
          <w:szCs w:val="20"/>
          <w:lang w:val="de-DE"/>
        </w:rPr>
        <w:t xml:space="preserve"> </w:t>
      </w:r>
      <w:r w:rsidR="00617C76" w:rsidRPr="00617C76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jüngste</w:t>
      </w:r>
      <w:r w:rsidR="004317A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n</w:t>
      </w:r>
      <w:r w:rsidR="00617C76" w:rsidRPr="00617C76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Mitglied der </w:t>
      </w:r>
      <w:r w:rsidR="007A2044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beliebten </w:t>
      </w:r>
      <w:r w:rsidR="00617C76" w:rsidRPr="00617C76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HD 600-Serie</w:t>
      </w:r>
      <w:r w:rsidR="00A6145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bietet Sennheiser </w:t>
      </w:r>
      <w:r w:rsidR="00E9782F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Audioenthusiast*innen</w:t>
      </w:r>
      <w:r w:rsidR="00617C76" w:rsidRPr="00617C76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</w:t>
      </w:r>
      <w:r w:rsidR="004317A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eine</w:t>
      </w:r>
      <w:r w:rsidR="004844E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n</w:t>
      </w:r>
      <w:r w:rsidR="004317A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geschlossene</w:t>
      </w:r>
      <w:r w:rsidR="004844E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n</w:t>
      </w:r>
      <w:r w:rsidR="004317A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Kopfhörer</w:t>
      </w:r>
      <w:r w:rsidR="00A6145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, d</w:t>
      </w:r>
      <w:r w:rsidR="004844E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er</w:t>
      </w:r>
      <w:r w:rsidR="00A6145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 das persönliche H</w:t>
      </w:r>
      <w:r w:rsidR="000646F5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örerlebnis in den Vordergrund rückt und dabei keine Kompromisse eingeht. </w:t>
      </w:r>
      <w:r w:rsidR="00CB439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Der Kopfhörer wird erstmalig auf der HIGH END</w:t>
      </w:r>
      <w:r w:rsidR="0054682F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-</w:t>
      </w:r>
      <w:r w:rsidR="00CB439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Messe in München </w:t>
      </w:r>
      <w:r w:rsidR="003A313C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vom 9. bis 12. Mai </w:t>
      </w:r>
      <w:r w:rsidR="005A2604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2024 </w:t>
      </w:r>
      <w:r w:rsidR="004F6AC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am Sennheiser</w:t>
      </w:r>
      <w:r w:rsidR="0054682F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-</w:t>
      </w:r>
      <w:r w:rsidR="004F6AC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 xml:space="preserve">Stand (Halle 1, Stand B14) </w:t>
      </w:r>
      <w:r w:rsidR="00453D23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zu hören sein</w:t>
      </w:r>
      <w:r w:rsidR="00CB4391">
        <w:rPr>
          <w:rFonts w:ascii="Sennheiser Office" w:eastAsia="Sennheiser Office" w:hAnsi="Sennheiser Office" w:cs="Sennheiser Office"/>
          <w:b/>
          <w:bCs/>
          <w:color w:val="000000"/>
          <w:lang w:val="de-DE"/>
        </w:rPr>
        <w:t>.</w:t>
      </w:r>
    </w:p>
    <w:p w14:paraId="297F2979" w14:textId="4678B1F0" w:rsidR="005D798A" w:rsidRDefault="005D798A" w:rsidP="005D798A">
      <w:pPr>
        <w:spacing w:before="240" w:after="240" w:line="276" w:lineRule="auto"/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</w:pP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„Die </w:t>
      </w:r>
      <w:proofErr w:type="spellStart"/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HiFi</w:t>
      </w:r>
      <w:proofErr w:type="spellEnd"/>
      <w:r w:rsidR="00023671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-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Community hat sich einen Kopfhörer gewünscht, der die besten Eigenschaften unserer 600er-Serie bietet und gleichzeitig </w:t>
      </w:r>
      <w:r w:rsidR="000646F5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Störgeräusche</w:t>
      </w:r>
      <w:r w:rsidR="001306F9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am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Arbeit</w:t>
      </w:r>
      <w:r w:rsidR="001306F9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splatz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, zu Hause oder </w:t>
      </w:r>
      <w:r w:rsidR="000C5333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unterwegs </w:t>
      </w:r>
      <w:r w:rsidR="001306F9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außen</w:t>
      </w:r>
      <w:r w:rsidR="00AB7437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</w:t>
      </w:r>
      <w:proofErr w:type="gramStart"/>
      <w:r w:rsidR="001306F9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vor lässt</w:t>
      </w:r>
      <w:proofErr w:type="gramEnd"/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“</w:t>
      </w:r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, so </w:t>
      </w:r>
      <w:proofErr w:type="spellStart"/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Jermo</w:t>
      </w:r>
      <w:proofErr w:type="spellEnd"/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 K</w:t>
      </w:r>
      <w:r w:rsidR="00605E85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ö</w:t>
      </w:r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hnke, </w:t>
      </w:r>
      <w:r w:rsidR="005D1F8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Sennheiser </w:t>
      </w:r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Audiophile </w:t>
      </w:r>
      <w:proofErr w:type="spellStart"/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Produ</w:t>
      </w:r>
      <w:r w:rsidR="005A2604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c</w:t>
      </w:r>
      <w:r w:rsidR="004844E1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t</w:t>
      </w:r>
      <w:proofErr w:type="spellEnd"/>
      <w:r w:rsidR="00023671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 xml:space="preserve"> </w:t>
      </w:r>
      <w:r w:rsidR="0008246C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M</w:t>
      </w:r>
      <w:r w:rsidRPr="007422B8">
        <w:rPr>
          <w:rFonts w:ascii="Sennheiser Office" w:eastAsia="Sennheiser Office" w:hAnsi="Sennheiser Office" w:cs="Sennheiser Office"/>
          <w:iCs/>
          <w:color w:val="000000" w:themeColor="text1"/>
          <w:sz w:val="20"/>
          <w:szCs w:val="20"/>
          <w:lang w:val="de-DE"/>
        </w:rPr>
        <w:t>anager.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„Der HD 620S erfüllt nicht nur dieses Versprechen, sondern bietet mit seinem immersiven Klang</w:t>
      </w:r>
      <w:r w:rsidR="0054798E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spektrum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und de</w:t>
      </w:r>
      <w:r w:rsidR="00DF1E5F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m </w:t>
      </w:r>
      <w:r w:rsidR="00097207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brillante</w:t>
      </w:r>
      <w:r w:rsidR="004844E1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n</w:t>
      </w:r>
      <w:r w:rsidR="00097207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 xml:space="preserve"> Impulsverhalten </w:t>
      </w:r>
      <w:r w:rsidRPr="005D798A"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ein außergewöhnliches Hörerlebnis für alle Situationen</w:t>
      </w:r>
      <w:r>
        <w:rPr>
          <w:rFonts w:ascii="Sennheiser Office" w:eastAsia="Sennheiser Office" w:hAnsi="Sennheiser Office" w:cs="Sennheiser Office"/>
          <w:i/>
          <w:color w:val="000000" w:themeColor="text1"/>
          <w:sz w:val="20"/>
          <w:szCs w:val="20"/>
          <w:lang w:val="de-DE"/>
        </w:rPr>
        <w:t>.“</w:t>
      </w:r>
    </w:p>
    <w:p w14:paraId="757EDB27" w14:textId="54DB9B8E" w:rsidR="001A3655" w:rsidRPr="009B2DDF" w:rsidRDefault="001A3655" w:rsidP="005A2604">
      <w:pPr>
        <w:spacing w:line="276" w:lineRule="auto"/>
        <w:rPr>
          <w:rFonts w:ascii="Sennheiser Office" w:eastAsia="Sennheiser Office" w:hAnsi="Sennheiser Office" w:cs="Sennheiser Office"/>
          <w:b/>
          <w:bCs/>
          <w:color w:val="000000" w:themeColor="text1"/>
          <w:sz w:val="20"/>
          <w:szCs w:val="20"/>
          <w:lang w:val="de-DE"/>
        </w:rPr>
      </w:pPr>
      <w:r w:rsidRPr="001A3655">
        <w:rPr>
          <w:rFonts w:ascii="Sennheiser Office" w:eastAsia="Sennheiser Office" w:hAnsi="Sennheiser Office" w:cs="Sennheiser Office"/>
          <w:b/>
          <w:bCs/>
          <w:color w:val="000000" w:themeColor="text1"/>
          <w:sz w:val="20"/>
          <w:szCs w:val="20"/>
          <w:lang w:val="de-DE"/>
        </w:rPr>
        <w:t>Der Stammbaum</w:t>
      </w:r>
      <w:r w:rsidR="007E0B13" w:rsidRPr="007E0B13">
        <w:rPr>
          <w:rFonts w:ascii="Sennheiser Office" w:eastAsia="Sennheiser Office" w:hAnsi="Sennheiser Office" w:cs="Sennheiser Office"/>
          <w:b/>
          <w:bCs/>
          <w:color w:val="FF0000"/>
          <w:sz w:val="20"/>
          <w:szCs w:val="20"/>
          <w:lang w:val="de-DE"/>
        </w:rPr>
        <w:t xml:space="preserve"> </w:t>
      </w:r>
      <w:r w:rsidR="009B2DDF">
        <w:rPr>
          <w:rFonts w:ascii="Sennheiser Office" w:eastAsia="Sennheiser Office" w:hAnsi="Sennheiser Office" w:cs="Sennheiser Office"/>
          <w:b/>
          <w:bCs/>
          <w:color w:val="000000" w:themeColor="text1"/>
          <w:sz w:val="20"/>
          <w:szCs w:val="20"/>
          <w:lang w:val="de-DE"/>
        </w:rPr>
        <w:br/>
      </w:r>
      <w:r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Das Herzstück des HD 620S </w:t>
      </w:r>
      <w:r w:rsidR="00E477CF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bildet</w:t>
      </w:r>
      <w:r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ein speziell abgestimmter dynamischer 42-mm-</w:t>
      </w:r>
      <w:r w:rsidR="00455FE6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W</w:t>
      </w:r>
      <w:r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andler, der </w:t>
      </w:r>
      <w:r w:rsidR="00654E42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i</w:t>
      </w:r>
      <w:r w:rsidR="00774FA4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m</w:t>
      </w:r>
      <w:r w:rsidR="00654E42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</w:t>
      </w:r>
      <w:r w:rsidR="003F0869" w:rsidRPr="003F086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hochmodernen Sennheiser</w:t>
      </w:r>
      <w:r w:rsidR="0081180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-Werk </w:t>
      </w:r>
      <w:r w:rsidR="003F0869" w:rsidRPr="003F086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in </w:t>
      </w:r>
      <w:proofErr w:type="spellStart"/>
      <w:r w:rsidR="003F0869" w:rsidRPr="003F086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Tullamore</w:t>
      </w:r>
      <w:proofErr w:type="spellEnd"/>
      <w:r w:rsidR="003F0869" w:rsidRPr="003F086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 </w:t>
      </w:r>
      <w:r w:rsidR="00654E42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hergestellt wi</w:t>
      </w:r>
      <w:r w:rsidR="00B9304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rd. </w:t>
      </w:r>
      <w:r w:rsidR="000E564C"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Er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verbindet</w:t>
      </w:r>
      <w:r w:rsidR="000E564C"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den sanften Klang der offenen 600er-Familie mit einer modernen,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l</w:t>
      </w:r>
      <w:r w:rsidR="009674C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uftigen</w:t>
      </w:r>
      <w:r w:rsidR="000E564C"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Note</w:t>
      </w:r>
      <w:r w:rsidR="000E564C"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, die ein Gleichgewicht zwischen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Klarheit</w:t>
      </w:r>
      <w:r w:rsidR="000E564C" w:rsidRPr="001A365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und tiefen, artikulierten Bässen schafft. 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Dank eines hohen Dämpfungsfaktors überzeugt die 150-Ohm-Aluminiumspule </w:t>
      </w:r>
      <w:r w:rsidR="00BE32F2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bei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schnellen</w:t>
      </w:r>
      <w:r w:rsidR="00982B81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Transienten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und 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lastRenderedPageBreak/>
        <w:t>klar definierte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m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Instrumenten-Nachhall </w:t>
      </w:r>
      <w:r w:rsidR="003F4DF3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und </w:t>
      </w:r>
      <w:r w:rsidR="001663D5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bietet viel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Dynamik über das gesamte Frequenzspektrum hinweg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.</w:t>
      </w:r>
      <w:r w:rsidR="00B9304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E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in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Gewinn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für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Musikliebhaber*innen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und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passionierte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</w:t>
      </w:r>
      <w:r w:rsidR="000E564C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Gamer*innen</w:t>
      </w:r>
      <w:r w:rsidR="000E564C" w:rsidRPr="002840BD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>, die so viele Details wie möglich erfassen möchten.</w:t>
      </w:r>
      <w:r w:rsidR="00B93049">
        <w:rPr>
          <w:rFonts w:ascii="Sennheiser Office" w:eastAsia="Sennheiser Office" w:hAnsi="Sennheiser Office" w:cs="Sennheiser Office"/>
          <w:color w:val="000000" w:themeColor="text1"/>
          <w:sz w:val="20"/>
          <w:szCs w:val="20"/>
          <w:lang w:val="de-DE"/>
        </w:rPr>
        <w:t xml:space="preserve"> </w:t>
      </w:r>
    </w:p>
    <w:p w14:paraId="52BBC1E8" w14:textId="73BF89CC" w:rsidR="00AB065D" w:rsidRDefault="00AB065D" w:rsidP="00AB065D">
      <w:pPr>
        <w:spacing w:before="240" w:after="240" w:line="276" w:lineRule="auto"/>
        <w:jc w:val="center"/>
        <w:rPr>
          <w:rFonts w:ascii="Sennheiser Office" w:eastAsia="Sennheiser Office" w:hAnsi="Sennheiser Office" w:cs="Sennheiser Office"/>
          <w:color w:val="000000"/>
          <w:sz w:val="20"/>
          <w:szCs w:val="20"/>
        </w:rPr>
      </w:pPr>
      <w:r>
        <w:rPr>
          <w:rFonts w:ascii="Sennheiser Office" w:eastAsia="Sennheiser Office" w:hAnsi="Sennheiser Office" w:cs="Sennheiser Office"/>
          <w:noProof/>
          <w:color w:val="000000"/>
          <w:sz w:val="20"/>
          <w:szCs w:val="20"/>
        </w:rPr>
        <w:drawing>
          <wp:inline distT="0" distB="0" distL="0" distR="0" wp14:anchorId="1381A290" wp14:editId="687C34B8">
            <wp:extent cx="3800634" cy="3543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8318" cy="35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F0971" w14:textId="28C7859C" w:rsidR="00331A65" w:rsidRPr="001229BD" w:rsidRDefault="00AB065D" w:rsidP="001564CD">
      <w:pPr>
        <w:spacing w:before="240" w:after="240" w:line="276" w:lineRule="auto"/>
        <w:rPr>
          <w:lang w:val="de-DE"/>
        </w:rPr>
      </w:pPr>
      <w:r w:rsidRPr="00E34D14">
        <w:rPr>
          <w:lang w:val="de-DE"/>
        </w:rPr>
        <w:br/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Der HD 620S </w:t>
      </w:r>
      <w:r w:rsidR="00AD0641">
        <w:rPr>
          <w:rFonts w:ascii="Sennheiser Office" w:eastAsia="Sennheiser Office" w:hAnsi="Sennheiser Office" w:cs="Sennheiser Office"/>
          <w:sz w:val="20"/>
          <w:szCs w:val="20"/>
          <w:lang w:val="de-DE"/>
        </w:rPr>
        <w:t>zeichnet sich außerdem durch sein ansprechendes Design</w:t>
      </w:r>
      <w:r w:rsidR="0060218A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mit langanhaltendem Tragekomfort</w:t>
      </w:r>
      <w:r w:rsidR="00AD0641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aus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, </w:t>
      </w:r>
      <w:proofErr w:type="gramStart"/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das</w:t>
      </w:r>
      <w:proofErr w:type="gramEnd"/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60218A">
        <w:rPr>
          <w:rFonts w:ascii="Sennheiser Office" w:eastAsia="Sennheiser Office" w:hAnsi="Sennheiser Office" w:cs="Sennheiser Office"/>
          <w:sz w:val="20"/>
          <w:szCs w:val="20"/>
          <w:lang w:val="de-DE"/>
        </w:rPr>
        <w:t>sich für lange Musiksessions, Gaming und Streaming gleichermaßen eignet.</w:t>
      </w:r>
      <w:r w:rsidR="00AD0641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Die </w:t>
      </w:r>
      <w:r w:rsidR="006228C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Abdeckungen der Ohrmuscheln aus Stahl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fühlen sich nicht nur </w:t>
      </w:r>
      <w:r w:rsidR="009214EB">
        <w:rPr>
          <w:rFonts w:ascii="Sennheiser Office" w:eastAsia="Sennheiser Office" w:hAnsi="Sennheiser Office" w:cs="Sennheiser Office"/>
          <w:sz w:val="20"/>
          <w:szCs w:val="20"/>
          <w:lang w:val="de-DE"/>
        </w:rPr>
        <w:t>hochwertig</w:t>
      </w:r>
      <w:r w:rsidR="009214EB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an, sondern erfüllen auch einen </w:t>
      </w:r>
      <w:r w:rsidR="00B9120B">
        <w:rPr>
          <w:rFonts w:ascii="Sennheiser Office" w:eastAsia="Sennheiser Office" w:hAnsi="Sennheiser Office" w:cs="Sennheiser Office"/>
          <w:sz w:val="20"/>
          <w:szCs w:val="20"/>
          <w:lang w:val="de-DE"/>
        </w:rPr>
        <w:t>praktischen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Zweck: 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die Stahlplatte, die </w:t>
      </w:r>
      <w:r w:rsidR="00E91F36">
        <w:rPr>
          <w:rFonts w:ascii="Sennheiser Office" w:eastAsia="Sennheiser Office" w:hAnsi="Sennheiser Office" w:cs="Sennheiser Office"/>
          <w:sz w:val="20"/>
          <w:szCs w:val="20"/>
          <w:lang w:val="de-DE"/>
        </w:rPr>
        <w:t>nach hinten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abschließt, </w:t>
      </w:r>
      <w:r w:rsidR="006740D8">
        <w:rPr>
          <w:rFonts w:ascii="Sennheiser Office" w:eastAsia="Sennheiser Office" w:hAnsi="Sennheiser Office" w:cs="Sennheiser Office"/>
          <w:sz w:val="20"/>
          <w:szCs w:val="20"/>
          <w:lang w:val="de-DE"/>
        </w:rPr>
        <w:t>fungiert als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effizienter Isolator</w:t>
      </w:r>
      <w:r w:rsidR="00EA5CA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und </w:t>
      </w:r>
      <w:r w:rsidR="002F3586">
        <w:rPr>
          <w:rFonts w:ascii="Sennheiser Office" w:eastAsia="Sennheiser Office" w:hAnsi="Sennheiser Office" w:cs="Sennheiser Office"/>
          <w:sz w:val="20"/>
          <w:szCs w:val="20"/>
          <w:lang w:val="de-DE"/>
        </w:rPr>
        <w:t>dämpft de</w:t>
      </w:r>
      <w:r w:rsidR="00EA5CAD">
        <w:rPr>
          <w:rFonts w:ascii="Sennheiser Office" w:eastAsia="Sennheiser Office" w:hAnsi="Sennheiser Office" w:cs="Sennheiser Office"/>
          <w:sz w:val="20"/>
          <w:szCs w:val="20"/>
          <w:lang w:val="de-DE"/>
        </w:rPr>
        <w:t>n</w:t>
      </w:r>
      <w:r w:rsidR="002F3586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Kopfhörer noch besser vor Außengeräuschen ab</w:t>
      </w:r>
      <w:r w:rsidR="00E11E6A">
        <w:rPr>
          <w:rFonts w:ascii="Sennheiser Office" w:eastAsia="Sennheiser Office" w:hAnsi="Sennheiser Office" w:cs="Sennheiser Office"/>
          <w:sz w:val="20"/>
          <w:szCs w:val="20"/>
          <w:lang w:val="de-DE"/>
        </w:rPr>
        <w:t>.</w:t>
      </w:r>
      <w:r w:rsidR="002877CF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B21D5B">
        <w:rPr>
          <w:rFonts w:ascii="Sennheiser Office" w:eastAsia="Sennheiser Office" w:hAnsi="Sennheiser Office" w:cs="Sennheiser Office"/>
          <w:sz w:val="20"/>
          <w:szCs w:val="20"/>
          <w:lang w:val="de-DE"/>
        </w:rPr>
        <w:t>Zusätzlich reduziert eine Schaumstoffschicht hinter dem Wandler s</w:t>
      </w:r>
      <w:r w:rsidR="007D6B36">
        <w:rPr>
          <w:rFonts w:ascii="Sennheiser Office" w:eastAsia="Sennheiser Office" w:hAnsi="Sennheiser Office" w:cs="Sennheiser Office"/>
          <w:sz w:val="20"/>
          <w:szCs w:val="20"/>
          <w:lang w:val="de-DE"/>
        </w:rPr>
        <w:t>törende</w:t>
      </w:r>
      <w:r w:rsidR="002D5C5C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>Reflexionen</w:t>
      </w:r>
      <w:r w:rsidR="007D6B36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innerhalb der Kopfhörermuschel</w:t>
      </w:r>
      <w:r w:rsidR="006A5400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, 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die die </w:t>
      </w:r>
      <w:r w:rsidR="002D5C5C">
        <w:rPr>
          <w:rFonts w:ascii="Sennheiser Office" w:eastAsia="Sennheiser Office" w:hAnsi="Sennheiser Office" w:cs="Sennheiser Office"/>
          <w:sz w:val="20"/>
          <w:szCs w:val="20"/>
          <w:lang w:val="de-DE"/>
        </w:rPr>
        <w:t>Klarheit</w:t>
      </w:r>
      <w:r w:rsidR="002D5C5C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E91F36">
        <w:rPr>
          <w:rFonts w:ascii="Sennheiser Office" w:eastAsia="Sennheiser Office" w:hAnsi="Sennheiser Office" w:cs="Sennheiser Office"/>
          <w:sz w:val="20"/>
          <w:szCs w:val="20"/>
          <w:lang w:val="de-DE"/>
        </w:rPr>
        <w:t>des</w:t>
      </w:r>
      <w:r w:rsidR="00E91F36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>akustischen Signals beeinträchtigen könn</w:t>
      </w:r>
      <w:r w:rsidR="002D5C5C">
        <w:rPr>
          <w:rFonts w:ascii="Sennheiser Office" w:eastAsia="Sennheiser Office" w:hAnsi="Sennheiser Office" w:cs="Sennheiser Office"/>
          <w:sz w:val="20"/>
          <w:szCs w:val="20"/>
          <w:lang w:val="de-DE"/>
        </w:rPr>
        <w:t>t</w:t>
      </w:r>
      <w:r w:rsidR="007D5E69" w:rsidRPr="007D5E6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en.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Die abgewinkelte Schallwand ist</w:t>
      </w:r>
      <w:r w:rsidR="000F112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weit geöffnet,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um die Luftbewegung zu fördern und</w:t>
      </w:r>
      <w:r w:rsidR="000F112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so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das Verhalten von</w:t>
      </w:r>
      <w:r w:rsidR="000F1129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Schallwandlern in offenen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603A6E">
        <w:rPr>
          <w:rFonts w:ascii="Sennheiser Office" w:eastAsia="Sennheiser Office" w:hAnsi="Sennheiser Office" w:cs="Sennheiser Office"/>
          <w:sz w:val="20"/>
          <w:szCs w:val="20"/>
          <w:lang w:val="de-DE"/>
        </w:rPr>
        <w:t>Kopfhörern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zu </w:t>
      </w:r>
      <w:r w:rsidR="00603A6E">
        <w:rPr>
          <w:rFonts w:ascii="Sennheiser Office" w:eastAsia="Sennheiser Office" w:hAnsi="Sennheiser Office" w:cs="Sennheiser Office"/>
          <w:sz w:val="20"/>
          <w:szCs w:val="20"/>
          <w:lang w:val="de-DE"/>
        </w:rPr>
        <w:t>simulieren</w:t>
      </w:r>
      <w:r w:rsidR="00FE765B">
        <w:rPr>
          <w:rFonts w:ascii="Sennheiser Office" w:eastAsia="Sennheiser Office" w:hAnsi="Sennheiser Office" w:cs="Sennheiser Office"/>
          <w:sz w:val="20"/>
          <w:szCs w:val="20"/>
          <w:lang w:val="de-DE"/>
        </w:rPr>
        <w:t>.</w:t>
      </w:r>
      <w:r w:rsidR="00254CC0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Gleichzeitig wird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d</w:t>
      </w:r>
      <w:r w:rsidR="00570EC6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ie </w:t>
      </w:r>
      <w:r w:rsidR="001564CD" w:rsidRPr="00570EC6">
        <w:rPr>
          <w:rFonts w:ascii="Sennheiser Office" w:eastAsia="Sennheiser Office" w:hAnsi="Sennheiser Office" w:cs="Sennheiser Office"/>
          <w:sz w:val="20"/>
          <w:szCs w:val="20"/>
          <w:lang w:val="de-DE"/>
        </w:rPr>
        <w:t>dreieckige</w:t>
      </w:r>
      <w:r w:rsidR="001564CD" w:rsidRPr="00177E8E">
        <w:rPr>
          <w:rFonts w:ascii="Sennheiser Office" w:eastAsia="Sennheiser Office" w:hAnsi="Sennheiser Office" w:cs="Sennheiser Office"/>
          <w:color w:val="FF0000"/>
          <w:sz w:val="20"/>
          <w:szCs w:val="20"/>
          <w:lang w:val="de-DE"/>
        </w:rPr>
        <w:t xml:space="preserve"> </w:t>
      </w:r>
      <w:r w:rsidR="00570EC6">
        <w:rPr>
          <w:rFonts w:ascii="Sennheiser Office" w:eastAsia="Sennheiser Office" w:hAnsi="Sennheiser Office" w:cs="Sennheiser Office"/>
          <w:sz w:val="20"/>
          <w:szCs w:val="20"/>
          <w:lang w:val="de-DE"/>
        </w:rPr>
        <w:t>Anordnung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eines Lautsprechers</w:t>
      </w:r>
      <w:r w:rsidR="009C011D">
        <w:rPr>
          <w:rFonts w:ascii="Sennheiser Office" w:eastAsia="Sennheiser Office" w:hAnsi="Sennheiser Office" w:cs="Sennheiser Office"/>
          <w:sz w:val="20"/>
          <w:szCs w:val="20"/>
          <w:lang w:val="de-DE"/>
        </w:rPr>
        <w:t>ystems</w:t>
      </w:r>
      <w:r w:rsidR="0082732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nachgebildet, wie man es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in einem professionell abgestimmten </w:t>
      </w:r>
      <w:proofErr w:type="spellStart"/>
      <w:r w:rsidR="00315DD8">
        <w:rPr>
          <w:rFonts w:ascii="Sennheiser Office" w:eastAsia="Sennheiser Office" w:hAnsi="Sennheiser Office" w:cs="Sennheiser Office"/>
          <w:sz w:val="20"/>
          <w:szCs w:val="20"/>
          <w:lang w:val="de-DE"/>
        </w:rPr>
        <w:t>Hörr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aum</w:t>
      </w:r>
      <w:proofErr w:type="spellEnd"/>
      <w:r w:rsidR="00777283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findet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.</w:t>
      </w:r>
      <w:r w:rsidR="002C1434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So entsteht eine extrem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immersive</w:t>
      </w:r>
      <w:r w:rsidR="00B34ED2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E91F36">
        <w:rPr>
          <w:rFonts w:ascii="Sennheiser Office" w:eastAsia="Sennheiser Office" w:hAnsi="Sennheiser Office" w:cs="Sennheiser Office"/>
          <w:sz w:val="20"/>
          <w:szCs w:val="20"/>
          <w:lang w:val="de-DE"/>
        </w:rPr>
        <w:t>Klangwiedergabe</w:t>
      </w:r>
      <w:r w:rsidR="003D5BF2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, die </w:t>
      </w:r>
      <w:r w:rsidR="00CE214D">
        <w:rPr>
          <w:rFonts w:ascii="Sennheiser Office" w:eastAsia="Sennheiser Office" w:hAnsi="Sennheiser Office" w:cs="Sennheiser Office"/>
          <w:sz w:val="20"/>
          <w:szCs w:val="20"/>
          <w:lang w:val="de-DE"/>
        </w:rPr>
        <w:t>H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örer*innen mit</w:t>
      </w:r>
      <w:r w:rsidR="004C135A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ten ins Geschehen versetzt und eine </w:t>
      </w:r>
      <w:proofErr w:type="gramStart"/>
      <w:r w:rsidR="004C135A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extrem </w:t>
      </w:r>
      <w:r w:rsidR="00E50ED6">
        <w:rPr>
          <w:rFonts w:ascii="Sennheiser Office" w:eastAsia="Sennheiser Office" w:hAnsi="Sennheiser Office" w:cs="Sennheiser Office"/>
          <w:sz w:val="20"/>
          <w:szCs w:val="20"/>
          <w:lang w:val="de-DE"/>
        </w:rPr>
        <w:t>präzise</w:t>
      </w:r>
      <w:proofErr w:type="gramEnd"/>
      <w:r w:rsidR="004C135A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Lokalisierung im Stereofeld ermöglicht –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egal ob es sich um</w:t>
      </w:r>
      <w:r w:rsidR="009E05E5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einzelne</w:t>
      </w:r>
      <w:r w:rsidR="00B10B22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Instrumente in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ein</w:t>
      </w:r>
      <w:r w:rsidR="00FE765B">
        <w:rPr>
          <w:rFonts w:ascii="Sennheiser Office" w:eastAsia="Sennheiser Office" w:hAnsi="Sennheiser Office" w:cs="Sennheiser Office"/>
          <w:sz w:val="20"/>
          <w:szCs w:val="20"/>
          <w:lang w:val="de-DE"/>
        </w:rPr>
        <w:t>em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Live-Konzert oder </w:t>
      </w:r>
      <w:r w:rsidR="00B10B22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die </w:t>
      </w:r>
      <w:r w:rsidR="00656D62">
        <w:rPr>
          <w:rFonts w:ascii="Sennheiser Office" w:eastAsia="Sennheiser Office" w:hAnsi="Sennheiser Office" w:cs="Sennheiser Office"/>
          <w:sz w:val="20"/>
          <w:szCs w:val="20"/>
          <w:lang w:val="de-DE"/>
        </w:rPr>
        <w:t>Lokalisierung des gegnerischen Teams</w:t>
      </w:r>
      <w:r w:rsidR="00B10B22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in einer Online-</w:t>
      </w:r>
      <w:proofErr w:type="spellStart"/>
      <w:r w:rsidR="00B10B22">
        <w:rPr>
          <w:rFonts w:ascii="Sennheiser Office" w:eastAsia="Sennheiser Office" w:hAnsi="Sennheiser Office" w:cs="Sennheiser Office"/>
          <w:sz w:val="20"/>
          <w:szCs w:val="20"/>
          <w:lang w:val="de-DE"/>
        </w:rPr>
        <w:t>Gamingsession</w:t>
      </w:r>
      <w:proofErr w:type="spellEnd"/>
      <w:r w:rsidR="004D748F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handelt.</w:t>
      </w:r>
      <w:r w:rsidR="007E2711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</w:p>
    <w:p w14:paraId="4B7AA787" w14:textId="42B1668D" w:rsidR="001564CD" w:rsidRPr="00A81FB9" w:rsidRDefault="00EA2991" w:rsidP="00A81FB9">
      <w:pPr>
        <w:spacing w:before="240" w:line="276" w:lineRule="auto"/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</w:pPr>
      <w:r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  <w:lastRenderedPageBreak/>
        <w:t xml:space="preserve">Ein </w:t>
      </w:r>
      <w:r w:rsidR="001229BD"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  <w:t>(ab)</w:t>
      </w:r>
      <w:r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  <w:t xml:space="preserve">geschlossener </w:t>
      </w:r>
      <w:proofErr w:type="gramStart"/>
      <w:r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  <w:t>Fall</w:t>
      </w:r>
      <w:proofErr w:type="gramEnd"/>
      <w:r w:rsidR="00A81FB9">
        <w:rPr>
          <w:rFonts w:ascii="Sennheiser Office" w:eastAsia="Sennheiser Office" w:hAnsi="Sennheiser Office" w:cs="Sennheiser Office"/>
          <w:b/>
          <w:bCs/>
          <w:sz w:val="20"/>
          <w:szCs w:val="20"/>
          <w:lang w:val="de-DE"/>
        </w:rPr>
        <w:br/>
      </w:r>
      <w:r w:rsidR="00FE765B">
        <w:rPr>
          <w:rFonts w:ascii="Sennheiser Office" w:eastAsia="Sennheiser Office" w:hAnsi="Sennheiser Office" w:cs="Sennheiser Office"/>
          <w:sz w:val="20"/>
          <w:szCs w:val="20"/>
          <w:lang w:val="de-DE"/>
        </w:rPr>
        <w:t>W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enn es darum geht, </w:t>
      </w:r>
      <w:r w:rsidR="002B56EC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sich 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>von der Außenwelt abzuschirmen</w:t>
      </w:r>
      <w:r w:rsidR="00D4378D">
        <w:rPr>
          <w:rFonts w:ascii="Sennheiser Office" w:eastAsia="Sennheiser Office" w:hAnsi="Sennheiser Office" w:cs="Sennheiser Office"/>
          <w:sz w:val="20"/>
          <w:szCs w:val="20"/>
          <w:lang w:val="de-DE"/>
        </w:rPr>
        <w:t>, sind g</w:t>
      </w:r>
      <w:r w:rsidR="00D4378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eschlossene Kopfhörer </w:t>
      </w:r>
      <w:r w:rsidR="00D4378D">
        <w:rPr>
          <w:rFonts w:ascii="Sennheiser Office" w:eastAsia="Sennheiser Office" w:hAnsi="Sennheiser Office" w:cs="Sennheiser Office"/>
          <w:sz w:val="20"/>
          <w:szCs w:val="20"/>
          <w:lang w:val="de-DE"/>
        </w:rPr>
        <w:t>besonders wertvoll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. </w:t>
      </w:r>
      <w:r w:rsidR="00AB68F2">
        <w:rPr>
          <w:rFonts w:ascii="Sennheiser Office" w:eastAsia="Sennheiser Office" w:hAnsi="Sennheiser Office" w:cs="Sennheiser Office"/>
          <w:sz w:val="20"/>
          <w:szCs w:val="20"/>
          <w:lang w:val="de-DE"/>
        </w:rPr>
        <w:t>Musik</w:t>
      </w:r>
      <w:r w:rsidR="00E91F36">
        <w:rPr>
          <w:rFonts w:ascii="Sennheiser Office" w:eastAsia="Sennheiser Office" w:hAnsi="Sennheiser Office" w:cs="Sennheiser Office"/>
          <w:sz w:val="20"/>
          <w:szCs w:val="20"/>
          <w:lang w:val="de-DE"/>
        </w:rPr>
        <w:t>enthusia</w:t>
      </w:r>
      <w:r w:rsidR="004157B8">
        <w:rPr>
          <w:rFonts w:ascii="Sennheiser Office" w:eastAsia="Sennheiser Office" w:hAnsi="Sennheiser Office" w:cs="Sennheiser Office"/>
          <w:sz w:val="20"/>
          <w:szCs w:val="20"/>
          <w:lang w:val="de-DE"/>
        </w:rPr>
        <w:t>s</w:t>
      </w:r>
      <w:r w:rsidR="00E91F36">
        <w:rPr>
          <w:rFonts w:ascii="Sennheiser Office" w:eastAsia="Sennheiser Office" w:hAnsi="Sennheiser Office" w:cs="Sennheiser Office"/>
          <w:sz w:val="20"/>
          <w:szCs w:val="20"/>
          <w:lang w:val="de-DE"/>
        </w:rPr>
        <w:t>t</w:t>
      </w:r>
      <w:r w:rsidR="00AB68F2">
        <w:rPr>
          <w:rFonts w:ascii="Sennheiser Office" w:eastAsia="Sennheiser Office" w:hAnsi="Sennheiser Office" w:cs="Sennheiser Office"/>
          <w:sz w:val="20"/>
          <w:szCs w:val="20"/>
          <w:lang w:val="de-DE"/>
        </w:rPr>
        <w:t>*innen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sind es</w:t>
      </w:r>
      <w:r w:rsidR="00D4378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dabei allerdings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gewohnt, auf die natürliche Wiedergabe und das breite Klangbild offener Kopfhörer zu verzichten, um Ablenkungen </w:t>
      </w:r>
      <w:r w:rsidR="003E4646">
        <w:rPr>
          <w:rFonts w:ascii="Sennheiser Office" w:eastAsia="Sennheiser Office" w:hAnsi="Sennheiser Office" w:cs="Sennheiser Office"/>
          <w:sz w:val="20"/>
          <w:szCs w:val="20"/>
          <w:lang w:val="de-DE"/>
        </w:rPr>
        <w:t>zu vermeiden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oder</w:t>
      </w:r>
      <w:r w:rsidR="00D7384E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ihre Mitmenschen</w:t>
      </w:r>
      <w:r w:rsidR="001564CD" w:rsidRPr="001564C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nicht zu stören. 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Der HD 620S </w:t>
      </w:r>
      <w:r w:rsidR="004157B8">
        <w:rPr>
          <w:rFonts w:ascii="Sennheiser Office" w:eastAsia="Sennheiser Office" w:hAnsi="Sennheiser Office" w:cs="Sennheiser Office"/>
          <w:sz w:val="20"/>
          <w:szCs w:val="20"/>
          <w:lang w:val="de-DE"/>
        </w:rPr>
        <w:t>setzt in dieser Hinsicht neue Maßstäbe</w:t>
      </w:r>
      <w:r w:rsidR="00C77F89">
        <w:rPr>
          <w:rFonts w:ascii="Sennheiser Office" w:eastAsia="Sennheiser Office" w:hAnsi="Sennheiser Office" w:cs="Sennheiser Office"/>
          <w:sz w:val="20"/>
          <w:szCs w:val="20"/>
          <w:lang w:val="de-DE"/>
        </w:rPr>
        <w:t>: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Er bietet d</w:t>
      </w:r>
      <w:r w:rsidR="004157B8">
        <w:rPr>
          <w:rFonts w:ascii="Sennheiser Office" w:eastAsia="Sennheiser Office" w:hAnsi="Sennheiser Office" w:cs="Sennheiser Office"/>
          <w:sz w:val="20"/>
          <w:szCs w:val="20"/>
          <w:lang w:val="de-DE"/>
        </w:rPr>
        <w:t>as charakteristische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="004157B8">
        <w:rPr>
          <w:rFonts w:ascii="Sennheiser Office" w:eastAsia="Sennheiser Office" w:hAnsi="Sennheiser Office" w:cs="Sennheiser Office"/>
          <w:sz w:val="20"/>
          <w:szCs w:val="20"/>
          <w:lang w:val="de-DE"/>
        </w:rPr>
        <w:t>Klangbild</w:t>
      </w:r>
      <w:r w:rsidR="003D46F6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offener Modelle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ohne den </w:t>
      </w:r>
      <w:proofErr w:type="spellStart"/>
      <w:r w:rsidR="00B85D1D" w:rsidRPr="00EA34C5">
        <w:rPr>
          <w:rFonts w:ascii="Sennheiser Office" w:eastAsia="Sennheiser Office" w:hAnsi="Sennheiser Office" w:cs="Sennheiser Office"/>
          <w:sz w:val="20"/>
          <w:szCs w:val="20"/>
          <w:lang w:val="de-DE"/>
        </w:rPr>
        <w:t>kast</w:t>
      </w:r>
      <w:r w:rsidR="001B1208" w:rsidRPr="00EA34C5">
        <w:rPr>
          <w:rFonts w:ascii="Sennheiser Office" w:eastAsia="Sennheiser Office" w:hAnsi="Sennheiser Office" w:cs="Sennheiser Office"/>
          <w:sz w:val="20"/>
          <w:szCs w:val="20"/>
          <w:lang w:val="de-DE"/>
        </w:rPr>
        <w:t>igen</w:t>
      </w:r>
      <w:proofErr w:type="spellEnd"/>
      <w:r w:rsidR="003D46F6">
        <w:rPr>
          <w:rFonts w:ascii="Sennheiser Office" w:eastAsia="Sennheiser Office" w:hAnsi="Sennheiser Office" w:cs="Sennheiser Office"/>
          <w:sz w:val="20"/>
          <w:szCs w:val="20"/>
          <w:lang w:val="de-DE"/>
        </w:rPr>
        <w:t>, ermüdenden</w:t>
      </w:r>
      <w:r w:rsidR="00B85D1D" w:rsidRPr="00236B82">
        <w:rPr>
          <w:rFonts w:ascii="Sennheiser Office" w:eastAsia="Sennheiser Office" w:hAnsi="Sennheiser Office" w:cs="Sennheiser Office"/>
          <w:color w:val="FF0000"/>
          <w:sz w:val="20"/>
          <w:szCs w:val="20"/>
          <w:lang w:val="de-DE"/>
        </w:rPr>
        <w:t xml:space="preserve"> 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>Klang,</w:t>
      </w:r>
      <w:r w:rsidR="00F847EF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für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den geschlossene Kopfhörer </w:t>
      </w:r>
      <w:r w:rsidR="00F847EF">
        <w:rPr>
          <w:rFonts w:ascii="Sennheiser Office" w:eastAsia="Sennheiser Office" w:hAnsi="Sennheiser Office" w:cs="Sennheiser Office"/>
          <w:sz w:val="20"/>
          <w:szCs w:val="20"/>
          <w:lang w:val="de-DE"/>
        </w:rPr>
        <w:t>bekannt sind</w:t>
      </w:r>
      <w:r w:rsidR="00B85D1D" w:rsidRPr="00B85D1D">
        <w:rPr>
          <w:rFonts w:ascii="Sennheiser Office" w:eastAsia="Sennheiser Office" w:hAnsi="Sennheiser Office" w:cs="Sennheiser Office"/>
          <w:sz w:val="20"/>
          <w:szCs w:val="20"/>
          <w:lang w:val="de-DE"/>
        </w:rPr>
        <w:t>.</w:t>
      </w:r>
    </w:p>
    <w:p w14:paraId="70324470" w14:textId="7EB8F3B3" w:rsidR="00D450B6" w:rsidRDefault="00D041DD" w:rsidP="00D450B6">
      <w:pPr>
        <w:spacing w:before="240" w:after="240" w:line="276" w:lineRule="auto"/>
        <w:rPr>
          <w:rFonts w:ascii="Sennheiser Office" w:eastAsia="Sennheiser Office" w:hAnsi="Sennheiser Office" w:cs="Sennheiser Office"/>
          <w:sz w:val="20"/>
          <w:szCs w:val="20"/>
          <w:lang w:val="de-DE"/>
        </w:rPr>
      </w:pPr>
      <w:r>
        <w:rPr>
          <w:rFonts w:ascii="Sennheiser Office" w:eastAsia="Sennheiser Office" w:hAnsi="Sennheiser Office" w:cs="Sennheiser Office"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34CD076" wp14:editId="7FFF6223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4970780" cy="2795905"/>
            <wp:effectExtent l="0" t="0" r="127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6FE">
        <w:rPr>
          <w:rFonts w:ascii="Sennheiser Office" w:eastAsia="Sennheiser Office" w:hAnsi="Sennheiser Office" w:cs="Sennheiser Office"/>
          <w:sz w:val="20"/>
          <w:szCs w:val="20"/>
          <w:lang w:val="de-DE"/>
        </w:rPr>
        <w:br/>
      </w:r>
      <w:r w:rsidRPr="00960533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Der HD 620S besteht aus hochwertigen Materialien für Langlebigkeit und Komfort</w:t>
      </w:r>
      <w:r w:rsidR="00FD22AE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.</w:t>
      </w:r>
      <w:r w:rsidR="00D450B6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br/>
      </w:r>
      <w:r w:rsidR="00D450B6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br/>
      </w:r>
      <w:r>
        <w:rPr>
          <w:rFonts w:ascii="Sennheiser Office" w:eastAsia="Sennheiser Office" w:hAnsi="Sennheiser Office" w:cs="Sennheiser Office"/>
          <w:sz w:val="20"/>
          <w:szCs w:val="20"/>
          <w:lang w:val="de-DE"/>
        </w:rPr>
        <w:br/>
      </w:r>
    </w:p>
    <w:p w14:paraId="3C37EE07" w14:textId="77777777" w:rsidR="00FD22AE" w:rsidRDefault="00FD22AE" w:rsidP="00FD22AE">
      <w:pPr>
        <w:spacing w:before="240" w:after="240" w:line="276" w:lineRule="auto"/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</w:pPr>
      <w:r>
        <w:rPr>
          <w:rFonts w:ascii="Sennheiser Office" w:eastAsia="Sennheiser Office" w:hAnsi="Sennheiser Office" w:cs="Sennheiser Office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4D6D0EF4" wp14:editId="7BEF7C8E">
            <wp:simplePos x="0" y="0"/>
            <wp:positionH relativeFrom="margin">
              <wp:posOffset>36195</wp:posOffset>
            </wp:positionH>
            <wp:positionV relativeFrom="paragraph">
              <wp:posOffset>2201545</wp:posOffset>
            </wp:positionV>
            <wp:extent cx="4905375" cy="3014345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537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B6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>Neue Verbindungen</w:t>
      </w:r>
      <w:r w:rsidR="00D450B6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br/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Der HD 620S </w:t>
      </w:r>
      <w:r w:rsidR="002B52EC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bietet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mit seine</w:t>
      </w:r>
      <w:r w:rsidR="00785C92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m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r w:rsidR="00754E68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stahl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verstärkten Kopfbügel und den Ohrmuschel</w:t>
      </w:r>
      <w:r w:rsidR="00754E68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abdeckungen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eine lange Lebensdauer. Die </w:t>
      </w:r>
      <w:r w:rsidR="004157B8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im Lieferumfang enthaltene</w:t>
      </w:r>
      <w:r w:rsidR="004157B8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r w:rsidR="0071543A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Transport</w:t>
      </w:r>
      <w:r w:rsidR="0071543A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tasche 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schützt vor Staub und bietet ausreichend Platz für das abnehmbare Kabel, um </w:t>
      </w:r>
      <w:r w:rsidR="004157B8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sämtliche Komponenten</w:t>
      </w:r>
      <w:r w:rsidR="004157B8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sicher zu verstauen. Das 1,8</w:t>
      </w:r>
      <w:r w:rsidR="00A02D8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-m-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Kabel endet in einem 3,5-mm-</w:t>
      </w:r>
      <w:r w:rsidR="00A35BF3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Klinken</w:t>
      </w:r>
      <w:r w:rsidR="00FE765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s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tecker </w:t>
      </w:r>
      <w:r w:rsidR="005A4EB2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und kommt 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mit </w:t>
      </w:r>
      <w:r w:rsidR="005A4EB2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einem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6,3-mm-Adapter. Ein optionales symmetrisches 4,4-mm-Kabel </w:t>
      </w:r>
      <w:r w:rsidR="003D6BBF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wird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ab Sommer</w:t>
      </w:r>
      <w:r w:rsidR="003D6BBF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2024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erhältlich</w:t>
      </w:r>
      <w:r w:rsidR="004718B8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sein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und ermöglicht den Anschluss </w:t>
      </w:r>
      <w:r w:rsidR="00445D3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an eine Vielzahl weiterer</w:t>
      </w:r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proofErr w:type="spellStart"/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HiFi</w:t>
      </w:r>
      <w:proofErr w:type="spellEnd"/>
      <w:r w:rsidR="001133F9"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-Geräte. </w:t>
      </w:r>
      <w:r w:rsidR="004634AB" w:rsidRPr="004634A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Der HD 620S hat mit anderen Sennheiser-Kopfhörern das einseitige, dreh- und arretierbare Kabeldesign gemeinsam, das Nutzer</w:t>
      </w:r>
      <w:r w:rsidR="004634A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*innen</w:t>
      </w:r>
      <w:r w:rsidR="004634AB" w:rsidRPr="004634A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eine Vielzahl von Erweiterungsmöglichkeiten bietet</w:t>
      </w:r>
      <w:r w:rsidR="00DF72C1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–</w:t>
      </w:r>
      <w:r w:rsidR="0081105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r w:rsidR="00DF72C1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beispielsweise </w:t>
      </w:r>
      <w:r w:rsidR="0081105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durch </w:t>
      </w:r>
      <w:r w:rsidR="00DF72C1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ein Kabel mit</w:t>
      </w:r>
      <w:r w:rsidR="0081105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integriertem</w:t>
      </w:r>
      <w:r w:rsidR="00DF72C1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Mikrofon</w:t>
      </w:r>
      <w:r w:rsidR="0081105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.</w:t>
      </w:r>
      <w:r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br/>
      </w:r>
      <w:r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br/>
      </w:r>
      <w:r w:rsidRPr="00B87215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Die </w:t>
      </w:r>
      <w:r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immersive</w:t>
      </w:r>
      <w:r w:rsidRPr="00B87215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, detailgetreue </w:t>
      </w:r>
      <w:r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Wiedergabe </w:t>
      </w:r>
      <w:r w:rsidRPr="00B87215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de</w:t>
      </w:r>
      <w:r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s</w:t>
      </w:r>
      <w:r w:rsidRPr="00B87215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 HD 620S ist für </w:t>
      </w:r>
      <w:r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Musikliebhaber*innen </w:t>
      </w:r>
      <w:r w:rsidRPr="00B87215"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 xml:space="preserve">und Gamer*innen </w:t>
      </w:r>
      <w:r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  <w:t>ein Gewinn.</w:t>
      </w:r>
    </w:p>
    <w:p w14:paraId="1DD440F8" w14:textId="39837E15" w:rsidR="00316B8D" w:rsidRDefault="001133F9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  <w:r w:rsidRPr="001133F9">
        <w:rPr>
          <w:rFonts w:ascii="Sennheiser Office" w:eastAsia="Sennheiser Office" w:hAnsi="Sennheiser Office" w:cs="Sennheiser Office"/>
          <w:b/>
          <w:bCs/>
          <w:color w:val="000000"/>
          <w:sz w:val="20"/>
          <w:szCs w:val="20"/>
          <w:lang w:val="de-DE"/>
        </w:rPr>
        <w:t>Preise und Verfügbarkeit</w:t>
      </w:r>
      <w:r w:rsidR="00685CCF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br/>
      </w:r>
      <w:r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Der HD 620S kann ab sofort vorbestellt werden und ist ab dem 6. Juni 2024 bei ausgewählten Händler</w:t>
      </w:r>
      <w:r w:rsidR="00E92671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n</w:t>
      </w:r>
      <w:r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und unter </w:t>
      </w:r>
      <w:hyperlink r:id="rId15" w:history="1">
        <w:r w:rsidRPr="006904E3">
          <w:rPr>
            <w:rStyle w:val="Hyperlink"/>
            <w:rFonts w:ascii="Sennheiser Office" w:eastAsia="Sennheiser Office" w:hAnsi="Sennheiser Office" w:cs="Sennheiser Office"/>
            <w:sz w:val="20"/>
            <w:szCs w:val="20"/>
            <w:lang w:val="de-DE"/>
          </w:rPr>
          <w:t>sennheiser-hearing.com</w:t>
        </w:r>
      </w:hyperlink>
      <w:r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 </w:t>
      </w:r>
      <w:r w:rsidR="00BB153F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für 349,</w:t>
      </w:r>
      <w:r w:rsidR="003C252B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9</w:t>
      </w:r>
      <w:r w:rsidR="00BB153F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 xml:space="preserve">0 </w:t>
      </w:r>
      <w:r w:rsidR="00004D22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Euro (364,90 CHF)</w:t>
      </w:r>
      <w:r w:rsidRPr="004C2008">
        <w:rPr>
          <w:rFonts w:ascii="Sennheiser Office" w:eastAsia="Sennheiser Office" w:hAnsi="Sennheiser Office" w:cs="Sennheiser Office"/>
          <w:sz w:val="20"/>
          <w:szCs w:val="20"/>
          <w:lang w:val="de-DE"/>
        </w:rPr>
        <w:t xml:space="preserve"> </w:t>
      </w:r>
      <w:r w:rsidRPr="001133F9"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  <w:t>erhältlich.</w:t>
      </w:r>
    </w:p>
    <w:p w14:paraId="7B487493" w14:textId="77777777" w:rsidR="003909E1" w:rsidRDefault="003909E1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</w:p>
    <w:p w14:paraId="008E1E21" w14:textId="77777777" w:rsidR="003909E1" w:rsidRDefault="003909E1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</w:p>
    <w:p w14:paraId="4976EBCC" w14:textId="77777777" w:rsidR="003909E1" w:rsidRDefault="003909E1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</w:p>
    <w:p w14:paraId="3957EDBA" w14:textId="77777777" w:rsidR="003909E1" w:rsidRDefault="003909E1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</w:p>
    <w:p w14:paraId="47E9D19C" w14:textId="77777777" w:rsidR="003909E1" w:rsidRPr="005C20CB" w:rsidRDefault="003909E1" w:rsidP="005C20CB">
      <w:pPr>
        <w:spacing w:before="240" w:after="240" w:line="276" w:lineRule="auto"/>
        <w:rPr>
          <w:rFonts w:ascii="Sennheiser Office" w:eastAsia="Sennheiser Office" w:hAnsi="Sennheiser Office" w:cs="Sennheiser Office"/>
          <w:color w:val="000000"/>
          <w:sz w:val="20"/>
          <w:szCs w:val="20"/>
          <w:lang w:val="de-DE"/>
        </w:rPr>
      </w:pPr>
    </w:p>
    <w:p w14:paraId="133708FE" w14:textId="0E6F31AD" w:rsidR="005E0AFD" w:rsidRPr="007A1481" w:rsidRDefault="003E17F6" w:rsidP="4716A70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95D5" w:themeColor="accent1"/>
          <w:sz w:val="20"/>
          <w:szCs w:val="20"/>
        </w:rPr>
      </w:pPr>
      <w:r>
        <w:rPr>
          <w:rStyle w:val="normaltextrun"/>
          <w:rFonts w:asciiTheme="minorHAnsi" w:eastAsiaTheme="minorEastAsia" w:hAnsiTheme="minorHAnsi" w:cstheme="minorBidi"/>
          <w:b/>
          <w:color w:val="0095D5" w:themeColor="accent1"/>
          <w:sz w:val="20"/>
          <w:szCs w:val="20"/>
        </w:rPr>
        <w:lastRenderedPageBreak/>
        <w:t>Über die Marke Sennheiser</w:t>
      </w:r>
    </w:p>
    <w:p w14:paraId="334DE612" w14:textId="705A8404" w:rsidR="005E0AFD" w:rsidRDefault="007A1481" w:rsidP="005E0A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0"/>
          <w:szCs w:val="20"/>
        </w:rPr>
      </w:pPr>
      <w:r w:rsidRPr="007A1481">
        <w:rPr>
          <w:rFonts w:asciiTheme="minorHAnsi" w:eastAsiaTheme="minorEastAsia" w:hAnsiTheme="minorHAnsi" w:cstheme="minorBidi"/>
          <w:sz w:val="20"/>
          <w:szCs w:val="20"/>
        </w:rPr>
        <w:t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</w:t>
      </w:r>
      <w:r w:rsidR="003E17F6">
        <w:rPr>
          <w:rFonts w:asciiTheme="minorHAnsi" w:eastAsiaTheme="minorEastAsia" w:hAnsiTheme="minorHAnsi" w:cstheme="minorBidi"/>
          <w:sz w:val="20"/>
          <w:szCs w:val="20"/>
        </w:rPr>
        <w:t>-</w:t>
      </w:r>
      <w:r w:rsidRPr="007A1481">
        <w:rPr>
          <w:rFonts w:asciiTheme="minorHAnsi" w:eastAsiaTheme="minorEastAsia" w:hAnsiTheme="minorHAnsi" w:cstheme="minorBidi"/>
          <w:sz w:val="20"/>
          <w:szCs w:val="20"/>
        </w:rPr>
        <w:t xml:space="preserve">Produkten wie Kopfhörern, Soundbars und sprachoptimierten </w:t>
      </w:r>
      <w:proofErr w:type="spellStart"/>
      <w:r w:rsidRPr="007A1481">
        <w:rPr>
          <w:rFonts w:asciiTheme="minorHAnsi" w:eastAsiaTheme="minorEastAsia" w:hAnsiTheme="minorHAnsi" w:cstheme="minorBidi"/>
          <w:sz w:val="20"/>
          <w:szCs w:val="20"/>
        </w:rPr>
        <w:t>Hearables</w:t>
      </w:r>
      <w:proofErr w:type="spellEnd"/>
      <w:r w:rsidRPr="007A1481">
        <w:rPr>
          <w:rFonts w:asciiTheme="minorHAnsi" w:eastAsiaTheme="minorEastAsia" w:hAnsiTheme="minorHAnsi" w:cstheme="minorBidi"/>
          <w:sz w:val="20"/>
          <w:szCs w:val="20"/>
        </w:rPr>
        <w:t xml:space="preserve"> von der Sonova Holding AG unter der Lizenz von Sennheiser betrieben.</w:t>
      </w:r>
      <w:r w:rsidR="005E0AFD" w:rsidRPr="007A1481">
        <w:rPr>
          <w:rStyle w:val="eop"/>
          <w:rFonts w:asciiTheme="minorHAnsi" w:eastAsiaTheme="minorEastAsia" w:hAnsiTheme="minorHAnsi" w:cstheme="minorBidi"/>
          <w:sz w:val="20"/>
          <w:szCs w:val="20"/>
        </w:rPr>
        <w:t> </w:t>
      </w:r>
    </w:p>
    <w:p w14:paraId="3633D9C4" w14:textId="77777777" w:rsidR="007A1481" w:rsidRPr="007A1481" w:rsidRDefault="007A1481" w:rsidP="005E0AF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</w:p>
    <w:p w14:paraId="4E8019DA" w14:textId="77777777" w:rsidR="005E0AFD" w:rsidRPr="00FE68AB" w:rsidRDefault="00826D1C" w:rsidP="7E3AB44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hyperlink r:id="rId16">
        <w:r w:rsidR="005E0AFD" w:rsidRPr="00FE68AB">
          <w:rPr>
            <w:rStyle w:val="normaltextrun"/>
            <w:rFonts w:asciiTheme="minorHAnsi" w:eastAsiaTheme="minorEastAsia" w:hAnsiTheme="minorHAnsi" w:cstheme="minorBidi"/>
            <w:color w:val="0095D5" w:themeColor="accent1"/>
            <w:sz w:val="20"/>
            <w:szCs w:val="20"/>
          </w:rPr>
          <w:t>www.sennheiser.com</w:t>
        </w:r>
      </w:hyperlink>
      <w:r w:rsidR="005E0AFD" w:rsidRPr="00FE68AB">
        <w:rPr>
          <w:rStyle w:val="normaltextrun"/>
          <w:rFonts w:asciiTheme="minorHAnsi" w:eastAsiaTheme="minorEastAsia" w:hAnsiTheme="minorHAnsi" w:cstheme="minorBidi"/>
          <w:color w:val="0095D5" w:themeColor="accent1"/>
          <w:sz w:val="20"/>
          <w:szCs w:val="20"/>
        </w:rPr>
        <w:t> </w:t>
      </w:r>
      <w:r w:rsidR="005E0AFD" w:rsidRPr="00FE68AB">
        <w:rPr>
          <w:rStyle w:val="eop"/>
          <w:rFonts w:asciiTheme="minorHAnsi" w:eastAsiaTheme="minorEastAsia" w:hAnsiTheme="minorHAnsi" w:cstheme="minorBidi"/>
          <w:color w:val="0095D5" w:themeColor="accent1"/>
          <w:sz w:val="20"/>
          <w:szCs w:val="20"/>
        </w:rPr>
        <w:t> </w:t>
      </w:r>
    </w:p>
    <w:p w14:paraId="436E0989" w14:textId="66F5A219" w:rsidR="7586937D" w:rsidRPr="007422B8" w:rsidRDefault="00826D1C" w:rsidP="007422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0"/>
          <w:szCs w:val="20"/>
        </w:rPr>
      </w:pPr>
      <w:hyperlink r:id="rId17">
        <w:r w:rsidR="005E0AFD" w:rsidRPr="00FE68AB">
          <w:rPr>
            <w:rStyle w:val="normaltextrun"/>
            <w:rFonts w:asciiTheme="minorHAnsi" w:eastAsiaTheme="minorEastAsia" w:hAnsiTheme="minorHAnsi" w:cstheme="minorBidi"/>
            <w:color w:val="0095D5" w:themeColor="accent1"/>
            <w:sz w:val="20"/>
            <w:szCs w:val="20"/>
          </w:rPr>
          <w:t>www.sennheiser-hearing.com</w:t>
        </w:r>
      </w:hyperlink>
      <w:r w:rsidR="005E0AFD" w:rsidRPr="00FE68AB">
        <w:rPr>
          <w:rStyle w:val="eop"/>
          <w:rFonts w:asciiTheme="minorHAnsi" w:eastAsiaTheme="minorEastAsia" w:hAnsiTheme="minorHAnsi" w:cstheme="minorBidi"/>
          <w:color w:val="0095D5" w:themeColor="accent1"/>
          <w:sz w:val="20"/>
          <w:szCs w:val="20"/>
        </w:rPr>
        <w:t> </w:t>
      </w:r>
    </w:p>
    <w:p w14:paraId="4FFD6A06" w14:textId="1339ED3D" w:rsidR="005E0AFD" w:rsidRPr="00707C0D" w:rsidRDefault="005E0AFD" w:rsidP="007422B8">
      <w:pPr>
        <w:rPr>
          <w:rFonts w:eastAsiaTheme="minorEastAsia"/>
          <w:sz w:val="20"/>
          <w:szCs w:val="20"/>
          <w:lang w:val="de-DE"/>
        </w:rPr>
        <w:sectPr w:rsidR="005E0AFD" w:rsidRPr="00707C0D" w:rsidSect="00B7189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2756" w:right="1826" w:bottom="720" w:left="1418" w:header="1985" w:footer="1072" w:gutter="0"/>
          <w:cols w:space="708"/>
          <w:titlePg/>
          <w:docGrid w:linePitch="360"/>
        </w:sectPr>
      </w:pPr>
    </w:p>
    <w:p w14:paraId="3B0452AF" w14:textId="014BA9D2" w:rsidR="00954311" w:rsidRPr="00707C0D" w:rsidRDefault="00954311" w:rsidP="00F57B30">
      <w:pPr>
        <w:spacing w:line="240" w:lineRule="auto"/>
        <w:rPr>
          <w:rStyle w:val="Hyperlink"/>
          <w:sz w:val="20"/>
          <w:szCs w:val="20"/>
          <w:lang w:val="de-DE"/>
        </w:rPr>
      </w:pPr>
    </w:p>
    <w:p w14:paraId="5546BBFF" w14:textId="77777777" w:rsidR="00954311" w:rsidRPr="00246BFA" w:rsidRDefault="00954311" w:rsidP="00954311">
      <w:pPr>
        <w:spacing w:line="240" w:lineRule="auto"/>
        <w:rPr>
          <w:b/>
          <w:bCs/>
          <w:sz w:val="20"/>
          <w:szCs w:val="20"/>
          <w:lang w:val="de-DE"/>
        </w:rPr>
      </w:pPr>
      <w:r w:rsidRPr="00246BFA">
        <w:rPr>
          <w:b/>
          <w:bCs/>
          <w:sz w:val="20"/>
          <w:szCs w:val="20"/>
          <w:lang w:val="de-DE"/>
        </w:rPr>
        <w:t>Pressekontakt</w:t>
      </w:r>
    </w:p>
    <w:p w14:paraId="15A709D2" w14:textId="77777777" w:rsidR="00954311" w:rsidRPr="00954311" w:rsidRDefault="00954311" w:rsidP="00954311">
      <w:pPr>
        <w:spacing w:line="240" w:lineRule="auto"/>
        <w:rPr>
          <w:sz w:val="20"/>
          <w:szCs w:val="20"/>
          <w:lang w:val="de-DE"/>
        </w:rPr>
      </w:pPr>
      <w:r w:rsidRPr="00954311">
        <w:rPr>
          <w:sz w:val="20"/>
          <w:szCs w:val="20"/>
          <w:lang w:val="de-DE"/>
        </w:rPr>
        <w:t>Sonova Consumer Hearing GmbH</w:t>
      </w:r>
    </w:p>
    <w:p w14:paraId="44306B25" w14:textId="77777777" w:rsidR="00954311" w:rsidRPr="007E0B13" w:rsidRDefault="00954311" w:rsidP="00954311">
      <w:pPr>
        <w:spacing w:line="240" w:lineRule="auto"/>
        <w:rPr>
          <w:color w:val="0095D5" w:themeColor="accent1"/>
          <w:sz w:val="20"/>
          <w:szCs w:val="20"/>
          <w:lang w:val="de-DE"/>
        </w:rPr>
      </w:pPr>
      <w:r w:rsidRPr="007E0B13">
        <w:rPr>
          <w:color w:val="0095D5" w:themeColor="accent1"/>
          <w:sz w:val="20"/>
          <w:szCs w:val="20"/>
          <w:lang w:val="de-DE"/>
        </w:rPr>
        <w:t>Milan Schlegel</w:t>
      </w:r>
    </w:p>
    <w:p w14:paraId="108B4A94" w14:textId="77777777" w:rsidR="00954311" w:rsidRPr="00954311" w:rsidRDefault="00954311" w:rsidP="00954311">
      <w:pPr>
        <w:spacing w:line="240" w:lineRule="auto"/>
        <w:rPr>
          <w:sz w:val="20"/>
          <w:szCs w:val="20"/>
          <w:lang w:val="en-US"/>
        </w:rPr>
      </w:pPr>
      <w:r w:rsidRPr="00954311">
        <w:rPr>
          <w:sz w:val="20"/>
          <w:szCs w:val="20"/>
          <w:lang w:val="en-US"/>
        </w:rPr>
        <w:t xml:space="preserve">PR and Influencer Manager EMEA </w:t>
      </w:r>
    </w:p>
    <w:p w14:paraId="4AB8C4F7" w14:textId="77777777" w:rsidR="00954311" w:rsidRPr="00954311" w:rsidRDefault="00954311" w:rsidP="00954311">
      <w:pPr>
        <w:spacing w:line="240" w:lineRule="auto"/>
        <w:rPr>
          <w:sz w:val="20"/>
          <w:szCs w:val="20"/>
          <w:lang w:val="en-US"/>
        </w:rPr>
      </w:pPr>
      <w:r w:rsidRPr="00954311">
        <w:rPr>
          <w:sz w:val="20"/>
          <w:szCs w:val="20"/>
          <w:lang w:val="en-US"/>
        </w:rPr>
        <w:t>Sennheiser Headphones &amp; Soundbars</w:t>
      </w:r>
    </w:p>
    <w:p w14:paraId="2D691039" w14:textId="77777777" w:rsidR="00954311" w:rsidRPr="00B9620A" w:rsidRDefault="00954311" w:rsidP="00954311">
      <w:pPr>
        <w:spacing w:line="240" w:lineRule="auto"/>
        <w:rPr>
          <w:sz w:val="20"/>
          <w:szCs w:val="20"/>
          <w:lang w:val="de-DE"/>
        </w:rPr>
      </w:pPr>
      <w:r w:rsidRPr="00B9620A">
        <w:rPr>
          <w:sz w:val="20"/>
          <w:szCs w:val="20"/>
          <w:lang w:val="de-DE"/>
        </w:rPr>
        <w:t>T +49 (0) 5130 9490119</w:t>
      </w:r>
    </w:p>
    <w:p w14:paraId="77A2191C" w14:textId="520BEAF3" w:rsidR="00954311" w:rsidRPr="00B9620A" w:rsidRDefault="00826D1C" w:rsidP="00954311">
      <w:pPr>
        <w:spacing w:line="240" w:lineRule="auto"/>
        <w:rPr>
          <w:sz w:val="20"/>
          <w:szCs w:val="20"/>
          <w:lang w:val="de-DE"/>
        </w:rPr>
      </w:pPr>
      <w:hyperlink r:id="rId22" w:history="1">
        <w:r w:rsidR="00954311" w:rsidRPr="00B9620A">
          <w:rPr>
            <w:rStyle w:val="Hyperlink"/>
            <w:sz w:val="20"/>
            <w:szCs w:val="20"/>
            <w:lang w:val="de-DE"/>
          </w:rPr>
          <w:t>milan.schlegel@sonova.com</w:t>
        </w:r>
      </w:hyperlink>
    </w:p>
    <w:p w14:paraId="0B1C6E34" w14:textId="77777777" w:rsidR="00440128" w:rsidRPr="00B9620A" w:rsidRDefault="00440128" w:rsidP="00F57B30">
      <w:pPr>
        <w:spacing w:line="240" w:lineRule="auto"/>
        <w:rPr>
          <w:sz w:val="20"/>
          <w:szCs w:val="20"/>
          <w:lang w:val="de-DE"/>
        </w:rPr>
      </w:pPr>
    </w:p>
    <w:p w14:paraId="26E80EC9" w14:textId="77777777" w:rsidR="00440128" w:rsidRPr="00B9620A" w:rsidRDefault="00440128" w:rsidP="00F57B30">
      <w:pPr>
        <w:spacing w:line="240" w:lineRule="auto"/>
        <w:rPr>
          <w:sz w:val="20"/>
          <w:szCs w:val="20"/>
          <w:lang w:val="de-DE"/>
        </w:rPr>
      </w:pPr>
    </w:p>
    <w:p w14:paraId="29A490CC" w14:textId="77777777" w:rsidR="00440128" w:rsidRPr="00B9620A" w:rsidRDefault="00440128" w:rsidP="00F57B30">
      <w:pPr>
        <w:spacing w:line="240" w:lineRule="auto"/>
        <w:rPr>
          <w:sz w:val="20"/>
          <w:szCs w:val="20"/>
          <w:lang w:val="de-DE"/>
        </w:rPr>
      </w:pPr>
    </w:p>
    <w:sectPr w:rsidR="00440128" w:rsidRPr="00B9620A" w:rsidSect="00B7189E">
      <w:footerReference w:type="default" r:id="rId23"/>
      <w:type w:val="continuous"/>
      <w:pgSz w:w="11906" w:h="16838" w:code="9"/>
      <w:pgMar w:top="2756" w:right="1826" w:bottom="810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963BD" w14:textId="77777777" w:rsidR="00B7189E" w:rsidRDefault="00B7189E" w:rsidP="00CA1EB9">
      <w:pPr>
        <w:spacing w:line="240" w:lineRule="auto"/>
      </w:pPr>
      <w:r>
        <w:separator/>
      </w:r>
    </w:p>
  </w:endnote>
  <w:endnote w:type="continuationSeparator" w:id="0">
    <w:p w14:paraId="22ADA579" w14:textId="77777777" w:rsidR="00B7189E" w:rsidRDefault="00B7189E" w:rsidP="00CA1EB9">
      <w:pPr>
        <w:spacing w:line="240" w:lineRule="auto"/>
      </w:pPr>
      <w:r>
        <w:continuationSeparator/>
      </w:r>
    </w:p>
  </w:endnote>
  <w:endnote w:type="continuationNotice" w:id="1">
    <w:p w14:paraId="13A5C483" w14:textId="77777777" w:rsidR="00B7189E" w:rsidRDefault="00B718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charset w:val="00"/>
    <w:family w:val="auto"/>
    <w:pitch w:val="variable"/>
    <w:sig w:usb0="A00000AF" w:usb1="500020DB" w:usb2="00000000" w:usb3="00000000" w:csb0="00000093" w:csb1="00000000"/>
    <w:embedRegular r:id="rId1" w:fontKey="{BF14A214-3F29-4C76-812C-16F8A148A96A}"/>
    <w:embedBold r:id="rId2" w:fontKey="{DBDFD3C6-C855-425D-B24E-CBD1C67EC0C0}"/>
    <w:embedItalic r:id="rId3" w:fontKey="{9F0E5045-79ED-4590-ABF4-4A6CCC0090E6}"/>
    <w:embedBoldItalic r:id="rId4" w:fontKey="{794F4945-4625-448B-924C-6E2848085EA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0125EDC8-B07B-4D78-859E-AFBBF149542E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53B97562" w14:textId="77777777" w:rsidTr="0DF545CA">
      <w:tc>
        <w:tcPr>
          <w:tcW w:w="2625" w:type="dxa"/>
        </w:tcPr>
        <w:p w14:paraId="101AF2D9" w14:textId="3EFA50FB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6593F567" w14:textId="78E569EC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5AB6A39F" w14:textId="2E0E8B3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735EEAD" w14:textId="027AC1F6" w:rsidR="0DF545CA" w:rsidRDefault="0DF545CA" w:rsidP="0DF545CA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B040" w14:textId="77777777" w:rsidR="0089169D" w:rsidRDefault="0089169D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6" behindDoc="0" locked="1" layoutInCell="1" allowOverlap="1" wp14:anchorId="406B151E" wp14:editId="671602E0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4AD3BB01" w14:textId="77777777" w:rsidTr="0DF545CA">
      <w:tc>
        <w:tcPr>
          <w:tcW w:w="2625" w:type="dxa"/>
        </w:tcPr>
        <w:p w14:paraId="1B5EB233" w14:textId="0305BCA6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1D849A94" w14:textId="5E3DD92E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30AD9A85" w14:textId="15D18D1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5D7085E" w14:textId="28F96528" w:rsidR="0DF545CA" w:rsidRDefault="0DF545CA" w:rsidP="0DF545CA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92527" w14:textId="77777777" w:rsidR="00B7189E" w:rsidRDefault="00B7189E" w:rsidP="00CA1EB9">
      <w:pPr>
        <w:spacing w:line="240" w:lineRule="auto"/>
      </w:pPr>
      <w:r>
        <w:separator/>
      </w:r>
    </w:p>
  </w:footnote>
  <w:footnote w:type="continuationSeparator" w:id="0">
    <w:p w14:paraId="1B3791FB" w14:textId="77777777" w:rsidR="00B7189E" w:rsidRDefault="00B7189E" w:rsidP="00CA1EB9">
      <w:pPr>
        <w:spacing w:line="240" w:lineRule="auto"/>
      </w:pPr>
      <w:r>
        <w:continuationSeparator/>
      </w:r>
    </w:p>
  </w:footnote>
  <w:footnote w:type="continuationNotice" w:id="1">
    <w:p w14:paraId="0C2E1DB4" w14:textId="77777777" w:rsidR="00B7189E" w:rsidRDefault="00B718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1D68A" w14:textId="77777777" w:rsidR="0089169D" w:rsidRDefault="0089169D">
    <w:pPr>
      <w:pStyle w:val="Kopfzeile"/>
    </w:pP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0E79077" wp14:editId="1E9DDF91">
              <wp:simplePos x="0" y="0"/>
              <wp:positionH relativeFrom="page">
                <wp:posOffset>5969000</wp:posOffset>
              </wp:positionH>
              <wp:positionV relativeFrom="page">
                <wp:posOffset>549910</wp:posOffset>
              </wp:positionV>
              <wp:extent cx="861060" cy="172720"/>
              <wp:effectExtent l="0" t="0" r="1524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93FC5" w14:textId="30DAEDFF" w:rsidR="0089169D" w:rsidRDefault="0089169D" w:rsidP="00144D7C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5B38B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r w:rsidR="00826D1C">
                            <w:fldChar w:fldCharType="begin"/>
                          </w:r>
                          <w:r w:rsidR="00826D1C">
                            <w:instrText xml:space="preserve"> NUMPAGES  \* Arabic  \* MERGEFORMAT </w:instrText>
                          </w:r>
                          <w:r w:rsidR="00826D1C">
                            <w:fldChar w:fldCharType="separate"/>
                          </w:r>
                          <w:r w:rsidR="005B38B6">
                            <w:rPr>
                              <w:noProof/>
                            </w:rPr>
                            <w:t>3</w:t>
                          </w:r>
                          <w:r w:rsidR="00826D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7907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470pt;margin-top:43.3pt;width:67.8pt;height:13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" filled="f" stroked="f" strokeweight=".5pt">
              <v:textbox inset="0,0,0,0">
                <w:txbxContent>
                  <w:p w14:paraId="47D93FC5" w14:textId="30DAEDFF" w:rsidR="0089169D" w:rsidRDefault="0089169D" w:rsidP="00144D7C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5B38B6"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 w:rsidR="00826D1C">
                      <w:fldChar w:fldCharType="begin"/>
                    </w:r>
                    <w:r w:rsidR="00826D1C">
                      <w:instrText xml:space="preserve"> NUMPAGES  \* Arabic  \* MERGEFORMAT </w:instrText>
                    </w:r>
                    <w:r w:rsidR="00826D1C">
                      <w:fldChar w:fldCharType="separate"/>
                    </w:r>
                    <w:r w:rsidR="005B38B6">
                      <w:rPr>
                        <w:noProof/>
                      </w:rPr>
                      <w:t>3</w:t>
                    </w:r>
                    <w:r w:rsidR="00826D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966D98" wp14:editId="0AF72CFD">
              <wp:simplePos x="0" y="0"/>
              <wp:positionH relativeFrom="page">
                <wp:posOffset>2457450</wp:posOffset>
              </wp:positionH>
              <wp:positionV relativeFrom="page">
                <wp:posOffset>390525</wp:posOffset>
              </wp:positionV>
              <wp:extent cx="4384675" cy="367030"/>
              <wp:effectExtent l="0" t="0" r="0" b="13970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A1AB15" w14:textId="6963652B" w:rsidR="0089169D" w:rsidRPr="00FA1A9E" w:rsidRDefault="0089169D" w:rsidP="00FA1A9E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59527C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66D98" id="Text Box 192" o:spid="_x0000_s1027" type="#_x0000_t202" style="position:absolute;margin-left:193.5pt;margin-top:30.75pt;width:345.2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" filled="f" stroked="f" strokeweight=".5pt">
              <v:textbox inset="0,0,0,0">
                <w:txbxContent>
                  <w:p w14:paraId="13A1AB15" w14:textId="6963652B" w:rsidR="0089169D" w:rsidRPr="00FA1A9E" w:rsidRDefault="0089169D" w:rsidP="00FA1A9E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59527C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4" behindDoc="0" locked="1" layoutInCell="1" allowOverlap="1" wp14:anchorId="478589B0" wp14:editId="690007BA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D5CA1" w14:textId="1AED03DF" w:rsidR="0089169D" w:rsidRDefault="002F532D">
    <w:pPr>
      <w:pStyle w:val="Kopfzeile"/>
    </w:pPr>
    <w:r w:rsidRPr="002F532D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85C47A6" wp14:editId="11BA332B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939FB" w14:textId="6CCB31DA" w:rsidR="002F532D" w:rsidRPr="00FA1A9E" w:rsidRDefault="002F532D" w:rsidP="002F532D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59527C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C47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3.85pt;margin-top:33pt;width:345.25pt;height:2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" filled="f" stroked="f" strokeweight=".5pt">
              <v:textbox inset="0,0,0,0">
                <w:txbxContent>
                  <w:p w14:paraId="0A7939FB" w14:textId="6CCB31DA" w:rsidR="002F532D" w:rsidRPr="00FA1A9E" w:rsidRDefault="002F532D" w:rsidP="002F532D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59527C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F532D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0E46EB54" wp14:editId="51BEAC83">
              <wp:simplePos x="0" y="0"/>
              <wp:positionH relativeFrom="page">
                <wp:posOffset>5973445</wp:posOffset>
              </wp:positionH>
              <wp:positionV relativeFrom="page">
                <wp:posOffset>578485</wp:posOffset>
              </wp:positionV>
              <wp:extent cx="861060" cy="172720"/>
              <wp:effectExtent l="0" t="0" r="152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579BF" w14:textId="77777777" w:rsidR="002F532D" w:rsidRDefault="002F532D" w:rsidP="002F532D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r w:rsidR="00826D1C">
                            <w:fldChar w:fldCharType="begin"/>
                          </w:r>
                          <w:r w:rsidR="00826D1C">
                            <w:instrText xml:space="preserve"> NUMPAGES  \* Arabic  \* MERGEFORMAT </w:instrText>
                          </w:r>
                          <w:r w:rsidR="00826D1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826D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6EB54" id="Text Box 5" o:spid="_x0000_s1029" type="#_x0000_t202" style="position:absolute;margin-left:470.35pt;margin-top:45.55pt;width:67.8pt;height:13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uQEAIAACIEAAAOAAAAZHJzL2Uyb0RvYy54bWysU11r2zAUfR/sPwi9L3ZSlhY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" filled="f" stroked="f" strokeweight=".5pt">
              <v:textbox inset="0,0,0,0">
                <w:txbxContent>
                  <w:p w14:paraId="360579BF" w14:textId="77777777" w:rsidR="002F532D" w:rsidRDefault="002F532D" w:rsidP="002F532D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 w:rsidR="00826D1C">
                      <w:fldChar w:fldCharType="begin"/>
                    </w:r>
                    <w:r w:rsidR="00826D1C">
                      <w:instrText xml:space="preserve"> NUMPAGES  \* Arabic  \* MERGEFORMAT </w:instrText>
                    </w:r>
                    <w:r w:rsidR="00826D1C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826D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169D"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5" behindDoc="0" locked="1" layoutInCell="1" allowOverlap="1" wp14:anchorId="12C39E3E" wp14:editId="759A6D9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32xqxWnq8fjC4" int2:id="ULq8tovu">
      <int2:state int2:value="Rejected" int2:type="AugLoop_Text_Critique"/>
    </int2:textHash>
    <int2:textHash int2:hashCode="mkmDVj2MsMyWGa" int2:id="pMZpXdr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91849"/>
    <w:multiLevelType w:val="hybridMultilevel"/>
    <w:tmpl w:val="036EF26C"/>
    <w:lvl w:ilvl="0" w:tplc="D2546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442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C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AE3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90A0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28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E5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C60A"/>
    <w:multiLevelType w:val="hybridMultilevel"/>
    <w:tmpl w:val="AA5E5960"/>
    <w:lvl w:ilvl="0" w:tplc="4A66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8CB0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55A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06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CF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87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A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5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43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D0F1"/>
    <w:multiLevelType w:val="hybridMultilevel"/>
    <w:tmpl w:val="9C4A40F4"/>
    <w:lvl w:ilvl="0" w:tplc="204C8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C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908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3B88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0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46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A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C3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0351">
    <w:abstractNumId w:val="2"/>
  </w:num>
  <w:num w:numId="2" w16cid:durableId="1021396792">
    <w:abstractNumId w:val="1"/>
  </w:num>
  <w:num w:numId="3" w16cid:durableId="16188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KwtDQyMTK0sDRT0lEKTi0uzszPAykwqwUAPJ9C+CwAAAA="/>
  </w:docVars>
  <w:rsids>
    <w:rsidRoot w:val="00CA1EB9"/>
    <w:rsid w:val="000013EC"/>
    <w:rsid w:val="000030D9"/>
    <w:rsid w:val="00003645"/>
    <w:rsid w:val="00003949"/>
    <w:rsid w:val="00004468"/>
    <w:rsid w:val="0000494B"/>
    <w:rsid w:val="00004D22"/>
    <w:rsid w:val="0000577B"/>
    <w:rsid w:val="00006AC8"/>
    <w:rsid w:val="00006ED3"/>
    <w:rsid w:val="00007614"/>
    <w:rsid w:val="00011111"/>
    <w:rsid w:val="00011CAF"/>
    <w:rsid w:val="00012943"/>
    <w:rsid w:val="00012D2B"/>
    <w:rsid w:val="00013484"/>
    <w:rsid w:val="000142AF"/>
    <w:rsid w:val="000166B3"/>
    <w:rsid w:val="00017028"/>
    <w:rsid w:val="00017292"/>
    <w:rsid w:val="000174D0"/>
    <w:rsid w:val="00020865"/>
    <w:rsid w:val="0002104E"/>
    <w:rsid w:val="00022093"/>
    <w:rsid w:val="000227E4"/>
    <w:rsid w:val="00023671"/>
    <w:rsid w:val="000250A4"/>
    <w:rsid w:val="00025E1C"/>
    <w:rsid w:val="00026AE2"/>
    <w:rsid w:val="000304F4"/>
    <w:rsid w:val="000307A2"/>
    <w:rsid w:val="000308B7"/>
    <w:rsid w:val="00032981"/>
    <w:rsid w:val="000344AD"/>
    <w:rsid w:val="0003512F"/>
    <w:rsid w:val="00035597"/>
    <w:rsid w:val="00035713"/>
    <w:rsid w:val="00036490"/>
    <w:rsid w:val="00036A6A"/>
    <w:rsid w:val="00037167"/>
    <w:rsid w:val="000379FB"/>
    <w:rsid w:val="00042B99"/>
    <w:rsid w:val="000435A0"/>
    <w:rsid w:val="00044ADA"/>
    <w:rsid w:val="000450C8"/>
    <w:rsid w:val="00045F71"/>
    <w:rsid w:val="0004653D"/>
    <w:rsid w:val="00051FB9"/>
    <w:rsid w:val="000553CA"/>
    <w:rsid w:val="000556B7"/>
    <w:rsid w:val="00055AF4"/>
    <w:rsid w:val="000567EE"/>
    <w:rsid w:val="00060DB5"/>
    <w:rsid w:val="000611E9"/>
    <w:rsid w:val="00061372"/>
    <w:rsid w:val="000624BA"/>
    <w:rsid w:val="00062ED8"/>
    <w:rsid w:val="000646F5"/>
    <w:rsid w:val="00064C98"/>
    <w:rsid w:val="00067AC6"/>
    <w:rsid w:val="00067FE9"/>
    <w:rsid w:val="00070AAA"/>
    <w:rsid w:val="000729F0"/>
    <w:rsid w:val="000748BB"/>
    <w:rsid w:val="00075529"/>
    <w:rsid w:val="00076899"/>
    <w:rsid w:val="0007783A"/>
    <w:rsid w:val="00077AB7"/>
    <w:rsid w:val="00077E10"/>
    <w:rsid w:val="0008050F"/>
    <w:rsid w:val="0008246C"/>
    <w:rsid w:val="00083B6D"/>
    <w:rsid w:val="000849C2"/>
    <w:rsid w:val="000849EA"/>
    <w:rsid w:val="00085F4B"/>
    <w:rsid w:val="0008640F"/>
    <w:rsid w:val="00087D3A"/>
    <w:rsid w:val="000929AD"/>
    <w:rsid w:val="000936AF"/>
    <w:rsid w:val="0009389D"/>
    <w:rsid w:val="00094159"/>
    <w:rsid w:val="00095AC1"/>
    <w:rsid w:val="00096259"/>
    <w:rsid w:val="00096E1C"/>
    <w:rsid w:val="00097207"/>
    <w:rsid w:val="000978E3"/>
    <w:rsid w:val="000A3A01"/>
    <w:rsid w:val="000A3DE1"/>
    <w:rsid w:val="000A4E84"/>
    <w:rsid w:val="000A4F47"/>
    <w:rsid w:val="000A50B0"/>
    <w:rsid w:val="000A605E"/>
    <w:rsid w:val="000A694F"/>
    <w:rsid w:val="000A7132"/>
    <w:rsid w:val="000B1C7C"/>
    <w:rsid w:val="000B239F"/>
    <w:rsid w:val="000B49B7"/>
    <w:rsid w:val="000B4B93"/>
    <w:rsid w:val="000B5259"/>
    <w:rsid w:val="000B5FD5"/>
    <w:rsid w:val="000B654A"/>
    <w:rsid w:val="000B7196"/>
    <w:rsid w:val="000B7424"/>
    <w:rsid w:val="000C078F"/>
    <w:rsid w:val="000C0A4A"/>
    <w:rsid w:val="000C0C2B"/>
    <w:rsid w:val="000C3A97"/>
    <w:rsid w:val="000C44E9"/>
    <w:rsid w:val="000C5333"/>
    <w:rsid w:val="000C6E46"/>
    <w:rsid w:val="000D0033"/>
    <w:rsid w:val="000D12ED"/>
    <w:rsid w:val="000D2312"/>
    <w:rsid w:val="000D3E8D"/>
    <w:rsid w:val="000D417F"/>
    <w:rsid w:val="000D41A2"/>
    <w:rsid w:val="000D4AF3"/>
    <w:rsid w:val="000D4C69"/>
    <w:rsid w:val="000D5C94"/>
    <w:rsid w:val="000D642D"/>
    <w:rsid w:val="000D720A"/>
    <w:rsid w:val="000D7578"/>
    <w:rsid w:val="000D7BF2"/>
    <w:rsid w:val="000D7E52"/>
    <w:rsid w:val="000E11DE"/>
    <w:rsid w:val="000E2D2D"/>
    <w:rsid w:val="000E3E1A"/>
    <w:rsid w:val="000E449A"/>
    <w:rsid w:val="000E4DCE"/>
    <w:rsid w:val="000E564C"/>
    <w:rsid w:val="000E6E88"/>
    <w:rsid w:val="000E791F"/>
    <w:rsid w:val="000F0189"/>
    <w:rsid w:val="000F032A"/>
    <w:rsid w:val="000F037A"/>
    <w:rsid w:val="000F1129"/>
    <w:rsid w:val="000F22B2"/>
    <w:rsid w:val="000F52A0"/>
    <w:rsid w:val="000F58CD"/>
    <w:rsid w:val="000F6C6D"/>
    <w:rsid w:val="000F6D9B"/>
    <w:rsid w:val="000F7FEF"/>
    <w:rsid w:val="001035CF"/>
    <w:rsid w:val="00103C40"/>
    <w:rsid w:val="00104B66"/>
    <w:rsid w:val="00105470"/>
    <w:rsid w:val="00105959"/>
    <w:rsid w:val="00106E28"/>
    <w:rsid w:val="00106FCE"/>
    <w:rsid w:val="00107871"/>
    <w:rsid w:val="00110700"/>
    <w:rsid w:val="001108BB"/>
    <w:rsid w:val="001128A7"/>
    <w:rsid w:val="00112D50"/>
    <w:rsid w:val="001133F9"/>
    <w:rsid w:val="001152CF"/>
    <w:rsid w:val="00117ADC"/>
    <w:rsid w:val="00121B14"/>
    <w:rsid w:val="001229BD"/>
    <w:rsid w:val="00123035"/>
    <w:rsid w:val="00123E49"/>
    <w:rsid w:val="0012548B"/>
    <w:rsid w:val="00125812"/>
    <w:rsid w:val="00126088"/>
    <w:rsid w:val="00126F93"/>
    <w:rsid w:val="00127407"/>
    <w:rsid w:val="00127623"/>
    <w:rsid w:val="001306F9"/>
    <w:rsid w:val="00130C61"/>
    <w:rsid w:val="001322D3"/>
    <w:rsid w:val="001339DF"/>
    <w:rsid w:val="00133A4D"/>
    <w:rsid w:val="001344BA"/>
    <w:rsid w:val="001346FE"/>
    <w:rsid w:val="0013506B"/>
    <w:rsid w:val="001352DF"/>
    <w:rsid w:val="001353CA"/>
    <w:rsid w:val="0013552E"/>
    <w:rsid w:val="001355C1"/>
    <w:rsid w:val="00140BFC"/>
    <w:rsid w:val="0014378B"/>
    <w:rsid w:val="00144D7C"/>
    <w:rsid w:val="00145C5C"/>
    <w:rsid w:val="00146526"/>
    <w:rsid w:val="00146789"/>
    <w:rsid w:val="00146E67"/>
    <w:rsid w:val="00152425"/>
    <w:rsid w:val="001524D9"/>
    <w:rsid w:val="00153D26"/>
    <w:rsid w:val="001541B2"/>
    <w:rsid w:val="0015447D"/>
    <w:rsid w:val="001558E8"/>
    <w:rsid w:val="001564CD"/>
    <w:rsid w:val="00156790"/>
    <w:rsid w:val="00156B9A"/>
    <w:rsid w:val="00156EFA"/>
    <w:rsid w:val="00157E10"/>
    <w:rsid w:val="00157ED0"/>
    <w:rsid w:val="00160B06"/>
    <w:rsid w:val="001612EE"/>
    <w:rsid w:val="001614B5"/>
    <w:rsid w:val="0016167C"/>
    <w:rsid w:val="00162973"/>
    <w:rsid w:val="001654FB"/>
    <w:rsid w:val="001663D5"/>
    <w:rsid w:val="00167CAE"/>
    <w:rsid w:val="00172306"/>
    <w:rsid w:val="001728C8"/>
    <w:rsid w:val="00173828"/>
    <w:rsid w:val="001746A7"/>
    <w:rsid w:val="00174DA9"/>
    <w:rsid w:val="00175586"/>
    <w:rsid w:val="0017603B"/>
    <w:rsid w:val="00177A65"/>
    <w:rsid w:val="00177E8E"/>
    <w:rsid w:val="00177F9C"/>
    <w:rsid w:val="00181932"/>
    <w:rsid w:val="00181AC9"/>
    <w:rsid w:val="00181C25"/>
    <w:rsid w:val="001835E4"/>
    <w:rsid w:val="00183A12"/>
    <w:rsid w:val="00184465"/>
    <w:rsid w:val="00185344"/>
    <w:rsid w:val="00185A67"/>
    <w:rsid w:val="00187671"/>
    <w:rsid w:val="00190781"/>
    <w:rsid w:val="00190BA4"/>
    <w:rsid w:val="00191C91"/>
    <w:rsid w:val="0019247C"/>
    <w:rsid w:val="00192AA6"/>
    <w:rsid w:val="00193097"/>
    <w:rsid w:val="0019555F"/>
    <w:rsid w:val="0019591C"/>
    <w:rsid w:val="00196C34"/>
    <w:rsid w:val="001A1706"/>
    <w:rsid w:val="001A1EE7"/>
    <w:rsid w:val="001A3655"/>
    <w:rsid w:val="001A369F"/>
    <w:rsid w:val="001A7EA1"/>
    <w:rsid w:val="001B1208"/>
    <w:rsid w:val="001B2369"/>
    <w:rsid w:val="001B3497"/>
    <w:rsid w:val="001B3B23"/>
    <w:rsid w:val="001B4F43"/>
    <w:rsid w:val="001B7EE9"/>
    <w:rsid w:val="001C0722"/>
    <w:rsid w:val="001C1207"/>
    <w:rsid w:val="001C32F7"/>
    <w:rsid w:val="001C5692"/>
    <w:rsid w:val="001D3E70"/>
    <w:rsid w:val="001D4E25"/>
    <w:rsid w:val="001D539F"/>
    <w:rsid w:val="001E2CBF"/>
    <w:rsid w:val="001E506A"/>
    <w:rsid w:val="001E6C23"/>
    <w:rsid w:val="001E7745"/>
    <w:rsid w:val="001F0B09"/>
    <w:rsid w:val="001F0CA7"/>
    <w:rsid w:val="001F17A4"/>
    <w:rsid w:val="001F2386"/>
    <w:rsid w:val="001F24A1"/>
    <w:rsid w:val="001F2508"/>
    <w:rsid w:val="001F25A5"/>
    <w:rsid w:val="001F2601"/>
    <w:rsid w:val="001F5835"/>
    <w:rsid w:val="001F5CEB"/>
    <w:rsid w:val="001F6570"/>
    <w:rsid w:val="001F71DC"/>
    <w:rsid w:val="002004AD"/>
    <w:rsid w:val="00200C46"/>
    <w:rsid w:val="00201E83"/>
    <w:rsid w:val="00202B69"/>
    <w:rsid w:val="002033BE"/>
    <w:rsid w:val="0020358C"/>
    <w:rsid w:val="0020523C"/>
    <w:rsid w:val="002069C7"/>
    <w:rsid w:val="002117D8"/>
    <w:rsid w:val="0021205B"/>
    <w:rsid w:val="002142E7"/>
    <w:rsid w:val="00217873"/>
    <w:rsid w:val="00221DCA"/>
    <w:rsid w:val="00222065"/>
    <w:rsid w:val="002223F6"/>
    <w:rsid w:val="00222BF2"/>
    <w:rsid w:val="00223171"/>
    <w:rsid w:val="0022375D"/>
    <w:rsid w:val="002243EF"/>
    <w:rsid w:val="00224B36"/>
    <w:rsid w:val="00225138"/>
    <w:rsid w:val="00225763"/>
    <w:rsid w:val="00225D63"/>
    <w:rsid w:val="002261A1"/>
    <w:rsid w:val="0022730D"/>
    <w:rsid w:val="0023085E"/>
    <w:rsid w:val="0023101D"/>
    <w:rsid w:val="00231DC0"/>
    <w:rsid w:val="00232258"/>
    <w:rsid w:val="00234DB3"/>
    <w:rsid w:val="00235DE2"/>
    <w:rsid w:val="00236B82"/>
    <w:rsid w:val="0024053A"/>
    <w:rsid w:val="0024228C"/>
    <w:rsid w:val="00242EC7"/>
    <w:rsid w:val="00243C68"/>
    <w:rsid w:val="00243E82"/>
    <w:rsid w:val="00246376"/>
    <w:rsid w:val="00246BFA"/>
    <w:rsid w:val="00252AE3"/>
    <w:rsid w:val="00252E0D"/>
    <w:rsid w:val="0025370B"/>
    <w:rsid w:val="0025405D"/>
    <w:rsid w:val="002547C9"/>
    <w:rsid w:val="0025494C"/>
    <w:rsid w:val="00254CC0"/>
    <w:rsid w:val="00254D54"/>
    <w:rsid w:val="0025558F"/>
    <w:rsid w:val="00256969"/>
    <w:rsid w:val="00260DA7"/>
    <w:rsid w:val="0026149B"/>
    <w:rsid w:val="0026238D"/>
    <w:rsid w:val="00263DDC"/>
    <w:rsid w:val="00264ACB"/>
    <w:rsid w:val="00264AF1"/>
    <w:rsid w:val="0026525D"/>
    <w:rsid w:val="00265C5E"/>
    <w:rsid w:val="00266092"/>
    <w:rsid w:val="00266AA6"/>
    <w:rsid w:val="00266CD8"/>
    <w:rsid w:val="00270364"/>
    <w:rsid w:val="002713D9"/>
    <w:rsid w:val="002738BD"/>
    <w:rsid w:val="0027415E"/>
    <w:rsid w:val="0027422A"/>
    <w:rsid w:val="00274955"/>
    <w:rsid w:val="00276B51"/>
    <w:rsid w:val="00276CF2"/>
    <w:rsid w:val="00276D44"/>
    <w:rsid w:val="00280285"/>
    <w:rsid w:val="00280CA5"/>
    <w:rsid w:val="002840BD"/>
    <w:rsid w:val="00284159"/>
    <w:rsid w:val="00284584"/>
    <w:rsid w:val="00285A4B"/>
    <w:rsid w:val="00285E94"/>
    <w:rsid w:val="00285ED1"/>
    <w:rsid w:val="002877CF"/>
    <w:rsid w:val="00290FD8"/>
    <w:rsid w:val="00291529"/>
    <w:rsid w:val="00292F56"/>
    <w:rsid w:val="00293C51"/>
    <w:rsid w:val="002973BF"/>
    <w:rsid w:val="00297DE6"/>
    <w:rsid w:val="002A32D8"/>
    <w:rsid w:val="002A42EF"/>
    <w:rsid w:val="002A47C2"/>
    <w:rsid w:val="002A636B"/>
    <w:rsid w:val="002B2A18"/>
    <w:rsid w:val="002B3BFA"/>
    <w:rsid w:val="002B423B"/>
    <w:rsid w:val="002B45E5"/>
    <w:rsid w:val="002B52EC"/>
    <w:rsid w:val="002B56EC"/>
    <w:rsid w:val="002B57DF"/>
    <w:rsid w:val="002B5A73"/>
    <w:rsid w:val="002B73BA"/>
    <w:rsid w:val="002B7855"/>
    <w:rsid w:val="002B7E09"/>
    <w:rsid w:val="002C0459"/>
    <w:rsid w:val="002C1434"/>
    <w:rsid w:val="002C2FD2"/>
    <w:rsid w:val="002C3815"/>
    <w:rsid w:val="002C3EC6"/>
    <w:rsid w:val="002C4418"/>
    <w:rsid w:val="002C5404"/>
    <w:rsid w:val="002C5A29"/>
    <w:rsid w:val="002C7504"/>
    <w:rsid w:val="002D00B4"/>
    <w:rsid w:val="002D15E5"/>
    <w:rsid w:val="002D1800"/>
    <w:rsid w:val="002D1CD5"/>
    <w:rsid w:val="002D340E"/>
    <w:rsid w:val="002D36DE"/>
    <w:rsid w:val="002D5AAC"/>
    <w:rsid w:val="002D5C5C"/>
    <w:rsid w:val="002D5E5F"/>
    <w:rsid w:val="002D5E6B"/>
    <w:rsid w:val="002D671B"/>
    <w:rsid w:val="002E3F41"/>
    <w:rsid w:val="002E4762"/>
    <w:rsid w:val="002E7D3C"/>
    <w:rsid w:val="002F3586"/>
    <w:rsid w:val="002F4FBE"/>
    <w:rsid w:val="002F532D"/>
    <w:rsid w:val="002F68DF"/>
    <w:rsid w:val="002F7EF0"/>
    <w:rsid w:val="003035CF"/>
    <w:rsid w:val="00303B74"/>
    <w:rsid w:val="00304392"/>
    <w:rsid w:val="00304C4B"/>
    <w:rsid w:val="00306632"/>
    <w:rsid w:val="0030682E"/>
    <w:rsid w:val="00306A14"/>
    <w:rsid w:val="00306C68"/>
    <w:rsid w:val="00307004"/>
    <w:rsid w:val="00307B1B"/>
    <w:rsid w:val="00307CAE"/>
    <w:rsid w:val="003102A4"/>
    <w:rsid w:val="00310F9E"/>
    <w:rsid w:val="003113CB"/>
    <w:rsid w:val="003134D0"/>
    <w:rsid w:val="003139A0"/>
    <w:rsid w:val="003147DC"/>
    <w:rsid w:val="003157D0"/>
    <w:rsid w:val="00315DD8"/>
    <w:rsid w:val="00316B71"/>
    <w:rsid w:val="00316B8D"/>
    <w:rsid w:val="003206FA"/>
    <w:rsid w:val="003214D5"/>
    <w:rsid w:val="003222CF"/>
    <w:rsid w:val="00323476"/>
    <w:rsid w:val="00323C2D"/>
    <w:rsid w:val="0032407E"/>
    <w:rsid w:val="003246CE"/>
    <w:rsid w:val="003251B5"/>
    <w:rsid w:val="00325249"/>
    <w:rsid w:val="0033104C"/>
    <w:rsid w:val="00331255"/>
    <w:rsid w:val="00331A65"/>
    <w:rsid w:val="0033273F"/>
    <w:rsid w:val="00332F35"/>
    <w:rsid w:val="00333CAB"/>
    <w:rsid w:val="00334884"/>
    <w:rsid w:val="00335409"/>
    <w:rsid w:val="00336515"/>
    <w:rsid w:val="0033666C"/>
    <w:rsid w:val="003369D1"/>
    <w:rsid w:val="003371BC"/>
    <w:rsid w:val="0034043B"/>
    <w:rsid w:val="00342D80"/>
    <w:rsid w:val="0034326D"/>
    <w:rsid w:val="00343462"/>
    <w:rsid w:val="00344DDF"/>
    <w:rsid w:val="00344E5B"/>
    <w:rsid w:val="0034530A"/>
    <w:rsid w:val="00347C0F"/>
    <w:rsid w:val="003501C0"/>
    <w:rsid w:val="00351868"/>
    <w:rsid w:val="00351BA6"/>
    <w:rsid w:val="0035278F"/>
    <w:rsid w:val="00352B7D"/>
    <w:rsid w:val="0035300E"/>
    <w:rsid w:val="00355C7E"/>
    <w:rsid w:val="003561A2"/>
    <w:rsid w:val="003561AD"/>
    <w:rsid w:val="0035649F"/>
    <w:rsid w:val="00356F02"/>
    <w:rsid w:val="00360A35"/>
    <w:rsid w:val="003624B9"/>
    <w:rsid w:val="00362712"/>
    <w:rsid w:val="00365CC4"/>
    <w:rsid w:val="00366F0A"/>
    <w:rsid w:val="00367C66"/>
    <w:rsid w:val="0037104B"/>
    <w:rsid w:val="003712B5"/>
    <w:rsid w:val="00371B64"/>
    <w:rsid w:val="00372EA6"/>
    <w:rsid w:val="00374471"/>
    <w:rsid w:val="003756B5"/>
    <w:rsid w:val="00375ACD"/>
    <w:rsid w:val="003760C6"/>
    <w:rsid w:val="0037762C"/>
    <w:rsid w:val="00377D9F"/>
    <w:rsid w:val="00381B95"/>
    <w:rsid w:val="0038295F"/>
    <w:rsid w:val="00382E7B"/>
    <w:rsid w:val="00384384"/>
    <w:rsid w:val="0038493D"/>
    <w:rsid w:val="00385D51"/>
    <w:rsid w:val="003909E1"/>
    <w:rsid w:val="00390F8F"/>
    <w:rsid w:val="0039347D"/>
    <w:rsid w:val="00393CFF"/>
    <w:rsid w:val="00394206"/>
    <w:rsid w:val="00394610"/>
    <w:rsid w:val="00396F81"/>
    <w:rsid w:val="0039728A"/>
    <w:rsid w:val="003A24AF"/>
    <w:rsid w:val="003A313C"/>
    <w:rsid w:val="003A5FC2"/>
    <w:rsid w:val="003A6111"/>
    <w:rsid w:val="003A79F7"/>
    <w:rsid w:val="003A7AFA"/>
    <w:rsid w:val="003B0E18"/>
    <w:rsid w:val="003B1092"/>
    <w:rsid w:val="003B2BC5"/>
    <w:rsid w:val="003B2F52"/>
    <w:rsid w:val="003B46DE"/>
    <w:rsid w:val="003B482F"/>
    <w:rsid w:val="003B5B91"/>
    <w:rsid w:val="003B6293"/>
    <w:rsid w:val="003B6B4B"/>
    <w:rsid w:val="003B7218"/>
    <w:rsid w:val="003B75B4"/>
    <w:rsid w:val="003B782C"/>
    <w:rsid w:val="003C0213"/>
    <w:rsid w:val="003C252B"/>
    <w:rsid w:val="003C2C45"/>
    <w:rsid w:val="003C49F6"/>
    <w:rsid w:val="003C4F2F"/>
    <w:rsid w:val="003C6268"/>
    <w:rsid w:val="003D0966"/>
    <w:rsid w:val="003D16DB"/>
    <w:rsid w:val="003D20DB"/>
    <w:rsid w:val="003D34CE"/>
    <w:rsid w:val="003D40E9"/>
    <w:rsid w:val="003D46F6"/>
    <w:rsid w:val="003D5BF2"/>
    <w:rsid w:val="003D6356"/>
    <w:rsid w:val="003D63F3"/>
    <w:rsid w:val="003D688A"/>
    <w:rsid w:val="003D6BBF"/>
    <w:rsid w:val="003D6E68"/>
    <w:rsid w:val="003D75A5"/>
    <w:rsid w:val="003D763C"/>
    <w:rsid w:val="003D7CD2"/>
    <w:rsid w:val="003E0FFC"/>
    <w:rsid w:val="003E17F6"/>
    <w:rsid w:val="003E1889"/>
    <w:rsid w:val="003E2427"/>
    <w:rsid w:val="003E2ED8"/>
    <w:rsid w:val="003E41C5"/>
    <w:rsid w:val="003E4646"/>
    <w:rsid w:val="003E4D3B"/>
    <w:rsid w:val="003E4E3C"/>
    <w:rsid w:val="003E55C7"/>
    <w:rsid w:val="003E6971"/>
    <w:rsid w:val="003F0869"/>
    <w:rsid w:val="003F1613"/>
    <w:rsid w:val="003F4193"/>
    <w:rsid w:val="003F48D2"/>
    <w:rsid w:val="003F4DF3"/>
    <w:rsid w:val="003F5C80"/>
    <w:rsid w:val="003F67C2"/>
    <w:rsid w:val="00402ACE"/>
    <w:rsid w:val="00402C88"/>
    <w:rsid w:val="004031D4"/>
    <w:rsid w:val="00403412"/>
    <w:rsid w:val="00403D02"/>
    <w:rsid w:val="00404DCC"/>
    <w:rsid w:val="00405591"/>
    <w:rsid w:val="00406886"/>
    <w:rsid w:val="00407330"/>
    <w:rsid w:val="00407B6D"/>
    <w:rsid w:val="00410159"/>
    <w:rsid w:val="00412762"/>
    <w:rsid w:val="00413542"/>
    <w:rsid w:val="0041365F"/>
    <w:rsid w:val="004136DA"/>
    <w:rsid w:val="00414024"/>
    <w:rsid w:val="0041471F"/>
    <w:rsid w:val="004157B8"/>
    <w:rsid w:val="00415D08"/>
    <w:rsid w:val="004221F2"/>
    <w:rsid w:val="004242B3"/>
    <w:rsid w:val="0042442F"/>
    <w:rsid w:val="004250F5"/>
    <w:rsid w:val="004266A3"/>
    <w:rsid w:val="00426B44"/>
    <w:rsid w:val="00430275"/>
    <w:rsid w:val="00430D17"/>
    <w:rsid w:val="004317AC"/>
    <w:rsid w:val="0043243A"/>
    <w:rsid w:val="00432A58"/>
    <w:rsid w:val="00432D96"/>
    <w:rsid w:val="00434803"/>
    <w:rsid w:val="00434D97"/>
    <w:rsid w:val="00435D89"/>
    <w:rsid w:val="00435DA3"/>
    <w:rsid w:val="0043611C"/>
    <w:rsid w:val="00440128"/>
    <w:rsid w:val="00440A9F"/>
    <w:rsid w:val="00441692"/>
    <w:rsid w:val="00441BC2"/>
    <w:rsid w:val="00443091"/>
    <w:rsid w:val="00445D39"/>
    <w:rsid w:val="00446050"/>
    <w:rsid w:val="004465AB"/>
    <w:rsid w:val="004465CA"/>
    <w:rsid w:val="00450AE0"/>
    <w:rsid w:val="00451549"/>
    <w:rsid w:val="00451947"/>
    <w:rsid w:val="00452499"/>
    <w:rsid w:val="0045294E"/>
    <w:rsid w:val="00453D23"/>
    <w:rsid w:val="00454685"/>
    <w:rsid w:val="00454BCB"/>
    <w:rsid w:val="0045539A"/>
    <w:rsid w:val="00455FE6"/>
    <w:rsid w:val="004602E3"/>
    <w:rsid w:val="0046035C"/>
    <w:rsid w:val="00460B8A"/>
    <w:rsid w:val="004634AB"/>
    <w:rsid w:val="00464650"/>
    <w:rsid w:val="00464A0B"/>
    <w:rsid w:val="00465C65"/>
    <w:rsid w:val="00470472"/>
    <w:rsid w:val="004704BD"/>
    <w:rsid w:val="004715FE"/>
    <w:rsid w:val="004718B8"/>
    <w:rsid w:val="00472145"/>
    <w:rsid w:val="004736A5"/>
    <w:rsid w:val="00473814"/>
    <w:rsid w:val="004749E8"/>
    <w:rsid w:val="00474AC3"/>
    <w:rsid w:val="004755D2"/>
    <w:rsid w:val="00475940"/>
    <w:rsid w:val="00476695"/>
    <w:rsid w:val="0048067D"/>
    <w:rsid w:val="004810C8"/>
    <w:rsid w:val="00482751"/>
    <w:rsid w:val="004844E1"/>
    <w:rsid w:val="00486F7F"/>
    <w:rsid w:val="00487327"/>
    <w:rsid w:val="004879DC"/>
    <w:rsid w:val="00490E96"/>
    <w:rsid w:val="004956A8"/>
    <w:rsid w:val="00495870"/>
    <w:rsid w:val="00497AF3"/>
    <w:rsid w:val="004A0541"/>
    <w:rsid w:val="004A0578"/>
    <w:rsid w:val="004A30B1"/>
    <w:rsid w:val="004A3955"/>
    <w:rsid w:val="004A5F16"/>
    <w:rsid w:val="004A6859"/>
    <w:rsid w:val="004A7855"/>
    <w:rsid w:val="004A7D66"/>
    <w:rsid w:val="004B3C11"/>
    <w:rsid w:val="004B5DE4"/>
    <w:rsid w:val="004B685D"/>
    <w:rsid w:val="004B7D5F"/>
    <w:rsid w:val="004C135A"/>
    <w:rsid w:val="004C2008"/>
    <w:rsid w:val="004C32E7"/>
    <w:rsid w:val="004C3D61"/>
    <w:rsid w:val="004C4970"/>
    <w:rsid w:val="004C7C74"/>
    <w:rsid w:val="004D0B89"/>
    <w:rsid w:val="004D12EE"/>
    <w:rsid w:val="004D2371"/>
    <w:rsid w:val="004D2BC5"/>
    <w:rsid w:val="004D2D3C"/>
    <w:rsid w:val="004D525D"/>
    <w:rsid w:val="004D748F"/>
    <w:rsid w:val="004E32C0"/>
    <w:rsid w:val="004E3DFF"/>
    <w:rsid w:val="004E4C5E"/>
    <w:rsid w:val="004E6E15"/>
    <w:rsid w:val="004F11CE"/>
    <w:rsid w:val="004F2580"/>
    <w:rsid w:val="004F3342"/>
    <w:rsid w:val="004F3698"/>
    <w:rsid w:val="004F5EC5"/>
    <w:rsid w:val="004F6AC1"/>
    <w:rsid w:val="00500888"/>
    <w:rsid w:val="00501D68"/>
    <w:rsid w:val="005071DC"/>
    <w:rsid w:val="00512A06"/>
    <w:rsid w:val="00514134"/>
    <w:rsid w:val="0051584E"/>
    <w:rsid w:val="00515C86"/>
    <w:rsid w:val="0051619B"/>
    <w:rsid w:val="005164BD"/>
    <w:rsid w:val="0051720C"/>
    <w:rsid w:val="00520010"/>
    <w:rsid w:val="00521644"/>
    <w:rsid w:val="005248A1"/>
    <w:rsid w:val="00526367"/>
    <w:rsid w:val="00526761"/>
    <w:rsid w:val="00526853"/>
    <w:rsid w:val="00527BC0"/>
    <w:rsid w:val="00527D95"/>
    <w:rsid w:val="00530009"/>
    <w:rsid w:val="005327DB"/>
    <w:rsid w:val="005344F8"/>
    <w:rsid w:val="005349D2"/>
    <w:rsid w:val="00537629"/>
    <w:rsid w:val="00541549"/>
    <w:rsid w:val="00543124"/>
    <w:rsid w:val="00543F77"/>
    <w:rsid w:val="00544005"/>
    <w:rsid w:val="005441ED"/>
    <w:rsid w:val="00544CF8"/>
    <w:rsid w:val="005454B5"/>
    <w:rsid w:val="00546575"/>
    <w:rsid w:val="0054682F"/>
    <w:rsid w:val="0054798E"/>
    <w:rsid w:val="00550222"/>
    <w:rsid w:val="00550F23"/>
    <w:rsid w:val="00553307"/>
    <w:rsid w:val="005543DA"/>
    <w:rsid w:val="00554E22"/>
    <w:rsid w:val="00555C68"/>
    <w:rsid w:val="005565A2"/>
    <w:rsid w:val="005575AF"/>
    <w:rsid w:val="00560400"/>
    <w:rsid w:val="00561869"/>
    <w:rsid w:val="00562802"/>
    <w:rsid w:val="00563B3A"/>
    <w:rsid w:val="00564810"/>
    <w:rsid w:val="005648AD"/>
    <w:rsid w:val="005669AD"/>
    <w:rsid w:val="00566B40"/>
    <w:rsid w:val="00566EC5"/>
    <w:rsid w:val="00570EC6"/>
    <w:rsid w:val="00573D5C"/>
    <w:rsid w:val="00574881"/>
    <w:rsid w:val="00575939"/>
    <w:rsid w:val="005768F6"/>
    <w:rsid w:val="00580306"/>
    <w:rsid w:val="00586741"/>
    <w:rsid w:val="00586C8A"/>
    <w:rsid w:val="00586DD2"/>
    <w:rsid w:val="0058762A"/>
    <w:rsid w:val="00587EC0"/>
    <w:rsid w:val="0059169F"/>
    <w:rsid w:val="005919C3"/>
    <w:rsid w:val="005926F1"/>
    <w:rsid w:val="0059527C"/>
    <w:rsid w:val="00595402"/>
    <w:rsid w:val="0059548D"/>
    <w:rsid w:val="00595D94"/>
    <w:rsid w:val="00596CA8"/>
    <w:rsid w:val="005A133A"/>
    <w:rsid w:val="005A1B6D"/>
    <w:rsid w:val="005A2604"/>
    <w:rsid w:val="005A49C4"/>
    <w:rsid w:val="005A4EB2"/>
    <w:rsid w:val="005A6738"/>
    <w:rsid w:val="005A7496"/>
    <w:rsid w:val="005B09AA"/>
    <w:rsid w:val="005B11C4"/>
    <w:rsid w:val="005B1243"/>
    <w:rsid w:val="005B1869"/>
    <w:rsid w:val="005B38B6"/>
    <w:rsid w:val="005B56B8"/>
    <w:rsid w:val="005B6182"/>
    <w:rsid w:val="005B6BD1"/>
    <w:rsid w:val="005B738B"/>
    <w:rsid w:val="005B7735"/>
    <w:rsid w:val="005B7DFD"/>
    <w:rsid w:val="005C17FC"/>
    <w:rsid w:val="005C20CB"/>
    <w:rsid w:val="005C361D"/>
    <w:rsid w:val="005C5B78"/>
    <w:rsid w:val="005C7750"/>
    <w:rsid w:val="005C7C0C"/>
    <w:rsid w:val="005D0C83"/>
    <w:rsid w:val="005D1F88"/>
    <w:rsid w:val="005D23C2"/>
    <w:rsid w:val="005D3D08"/>
    <w:rsid w:val="005D3D72"/>
    <w:rsid w:val="005D4296"/>
    <w:rsid w:val="005D571F"/>
    <w:rsid w:val="005D7525"/>
    <w:rsid w:val="005D798A"/>
    <w:rsid w:val="005E0AFD"/>
    <w:rsid w:val="005E145A"/>
    <w:rsid w:val="005E301F"/>
    <w:rsid w:val="005E5517"/>
    <w:rsid w:val="005E6F73"/>
    <w:rsid w:val="005E731D"/>
    <w:rsid w:val="005E7D04"/>
    <w:rsid w:val="005E7FEB"/>
    <w:rsid w:val="005F0856"/>
    <w:rsid w:val="005F0DCE"/>
    <w:rsid w:val="005F1729"/>
    <w:rsid w:val="005F187A"/>
    <w:rsid w:val="005F1EE6"/>
    <w:rsid w:val="005F2611"/>
    <w:rsid w:val="005F2CFB"/>
    <w:rsid w:val="005F41F2"/>
    <w:rsid w:val="005F78BD"/>
    <w:rsid w:val="0060000A"/>
    <w:rsid w:val="0060218A"/>
    <w:rsid w:val="00602AA2"/>
    <w:rsid w:val="00603A6E"/>
    <w:rsid w:val="00605E85"/>
    <w:rsid w:val="00606488"/>
    <w:rsid w:val="00607C2F"/>
    <w:rsid w:val="00610652"/>
    <w:rsid w:val="00613DFD"/>
    <w:rsid w:val="00615012"/>
    <w:rsid w:val="00615296"/>
    <w:rsid w:val="00617C76"/>
    <w:rsid w:val="00620868"/>
    <w:rsid w:val="00620CEC"/>
    <w:rsid w:val="006228C9"/>
    <w:rsid w:val="006233DB"/>
    <w:rsid w:val="00625205"/>
    <w:rsid w:val="006278A2"/>
    <w:rsid w:val="00631503"/>
    <w:rsid w:val="00631588"/>
    <w:rsid w:val="0063375C"/>
    <w:rsid w:val="00633C7C"/>
    <w:rsid w:val="00633CC4"/>
    <w:rsid w:val="00634350"/>
    <w:rsid w:val="00634E62"/>
    <w:rsid w:val="00640347"/>
    <w:rsid w:val="00641DC9"/>
    <w:rsid w:val="0064212B"/>
    <w:rsid w:val="006426D1"/>
    <w:rsid w:val="0064279E"/>
    <w:rsid w:val="006435CE"/>
    <w:rsid w:val="00643773"/>
    <w:rsid w:val="0064758E"/>
    <w:rsid w:val="00647649"/>
    <w:rsid w:val="00647F85"/>
    <w:rsid w:val="00651AF2"/>
    <w:rsid w:val="006530A2"/>
    <w:rsid w:val="0065353D"/>
    <w:rsid w:val="00653D24"/>
    <w:rsid w:val="00654E42"/>
    <w:rsid w:val="00655068"/>
    <w:rsid w:val="006559EC"/>
    <w:rsid w:val="00655FDD"/>
    <w:rsid w:val="00656D62"/>
    <w:rsid w:val="006579B0"/>
    <w:rsid w:val="00660846"/>
    <w:rsid w:val="00660CE0"/>
    <w:rsid w:val="00662331"/>
    <w:rsid w:val="00662D2B"/>
    <w:rsid w:val="00663076"/>
    <w:rsid w:val="00663CB9"/>
    <w:rsid w:val="00666874"/>
    <w:rsid w:val="00666B8B"/>
    <w:rsid w:val="006672D1"/>
    <w:rsid w:val="00667A1A"/>
    <w:rsid w:val="00667A28"/>
    <w:rsid w:val="00667EAE"/>
    <w:rsid w:val="006715F3"/>
    <w:rsid w:val="00671FC6"/>
    <w:rsid w:val="006740D8"/>
    <w:rsid w:val="00676491"/>
    <w:rsid w:val="006773A3"/>
    <w:rsid w:val="0068016A"/>
    <w:rsid w:val="0068365A"/>
    <w:rsid w:val="00683A73"/>
    <w:rsid w:val="0068486F"/>
    <w:rsid w:val="00685CCF"/>
    <w:rsid w:val="0068623D"/>
    <w:rsid w:val="006904E3"/>
    <w:rsid w:val="00691C34"/>
    <w:rsid w:val="0069336D"/>
    <w:rsid w:val="006938C8"/>
    <w:rsid w:val="00694E9B"/>
    <w:rsid w:val="00695178"/>
    <w:rsid w:val="00696328"/>
    <w:rsid w:val="00696A7B"/>
    <w:rsid w:val="00696EEC"/>
    <w:rsid w:val="006A1112"/>
    <w:rsid w:val="006A2B29"/>
    <w:rsid w:val="006A34C8"/>
    <w:rsid w:val="006A370F"/>
    <w:rsid w:val="006A39F7"/>
    <w:rsid w:val="006A3D94"/>
    <w:rsid w:val="006A45AF"/>
    <w:rsid w:val="006A5400"/>
    <w:rsid w:val="006A5CF5"/>
    <w:rsid w:val="006A79DF"/>
    <w:rsid w:val="006B221F"/>
    <w:rsid w:val="006B3377"/>
    <w:rsid w:val="006B4166"/>
    <w:rsid w:val="006B467A"/>
    <w:rsid w:val="006B55D4"/>
    <w:rsid w:val="006B58DC"/>
    <w:rsid w:val="006B77B3"/>
    <w:rsid w:val="006C02C3"/>
    <w:rsid w:val="006C198E"/>
    <w:rsid w:val="006C1F44"/>
    <w:rsid w:val="006C22F0"/>
    <w:rsid w:val="006C2AC4"/>
    <w:rsid w:val="006C5EFE"/>
    <w:rsid w:val="006D0F5C"/>
    <w:rsid w:val="006D1FC7"/>
    <w:rsid w:val="006D27E4"/>
    <w:rsid w:val="006D3372"/>
    <w:rsid w:val="006D33E7"/>
    <w:rsid w:val="006D352A"/>
    <w:rsid w:val="006D50FD"/>
    <w:rsid w:val="006D5411"/>
    <w:rsid w:val="006D5AD1"/>
    <w:rsid w:val="006D65F1"/>
    <w:rsid w:val="006D6C66"/>
    <w:rsid w:val="006D7B74"/>
    <w:rsid w:val="006E1A5C"/>
    <w:rsid w:val="006E2928"/>
    <w:rsid w:val="006E36A3"/>
    <w:rsid w:val="006E4E62"/>
    <w:rsid w:val="006E5573"/>
    <w:rsid w:val="006E640A"/>
    <w:rsid w:val="006E6B45"/>
    <w:rsid w:val="006F00EF"/>
    <w:rsid w:val="006F0B11"/>
    <w:rsid w:val="006F10DD"/>
    <w:rsid w:val="006F159B"/>
    <w:rsid w:val="006F28CF"/>
    <w:rsid w:val="006F2C99"/>
    <w:rsid w:val="006F402E"/>
    <w:rsid w:val="006F58E2"/>
    <w:rsid w:val="006F5EDF"/>
    <w:rsid w:val="006F69C4"/>
    <w:rsid w:val="006F733A"/>
    <w:rsid w:val="007001CD"/>
    <w:rsid w:val="00700A93"/>
    <w:rsid w:val="0070143F"/>
    <w:rsid w:val="007029D6"/>
    <w:rsid w:val="00702B6A"/>
    <w:rsid w:val="00702C0E"/>
    <w:rsid w:val="00703079"/>
    <w:rsid w:val="0070511D"/>
    <w:rsid w:val="00706BE7"/>
    <w:rsid w:val="00707AFA"/>
    <w:rsid w:val="00707C0D"/>
    <w:rsid w:val="007100FD"/>
    <w:rsid w:val="0071014E"/>
    <w:rsid w:val="00710E4D"/>
    <w:rsid w:val="00711ACE"/>
    <w:rsid w:val="0071543A"/>
    <w:rsid w:val="0072022B"/>
    <w:rsid w:val="007205B2"/>
    <w:rsid w:val="00721D83"/>
    <w:rsid w:val="00722457"/>
    <w:rsid w:val="00722F5F"/>
    <w:rsid w:val="00723550"/>
    <w:rsid w:val="007245C0"/>
    <w:rsid w:val="0072716D"/>
    <w:rsid w:val="00727CAB"/>
    <w:rsid w:val="00730849"/>
    <w:rsid w:val="00731DF1"/>
    <w:rsid w:val="0073250C"/>
    <w:rsid w:val="00732AA5"/>
    <w:rsid w:val="00734CD5"/>
    <w:rsid w:val="0073536A"/>
    <w:rsid w:val="00735E3F"/>
    <w:rsid w:val="00740B01"/>
    <w:rsid w:val="00741283"/>
    <w:rsid w:val="0074224E"/>
    <w:rsid w:val="007422B8"/>
    <w:rsid w:val="00742FF4"/>
    <w:rsid w:val="00743393"/>
    <w:rsid w:val="007436C5"/>
    <w:rsid w:val="00743A0B"/>
    <w:rsid w:val="0074420A"/>
    <w:rsid w:val="00744BD3"/>
    <w:rsid w:val="00744F25"/>
    <w:rsid w:val="00747B91"/>
    <w:rsid w:val="007512D4"/>
    <w:rsid w:val="00751879"/>
    <w:rsid w:val="00751EF6"/>
    <w:rsid w:val="00751F7B"/>
    <w:rsid w:val="0075224B"/>
    <w:rsid w:val="00752C54"/>
    <w:rsid w:val="00752E3A"/>
    <w:rsid w:val="007532EB"/>
    <w:rsid w:val="0075417B"/>
    <w:rsid w:val="00754BD5"/>
    <w:rsid w:val="00754E68"/>
    <w:rsid w:val="007551C7"/>
    <w:rsid w:val="00755A9E"/>
    <w:rsid w:val="00756562"/>
    <w:rsid w:val="007572FB"/>
    <w:rsid w:val="007605FF"/>
    <w:rsid w:val="00760A11"/>
    <w:rsid w:val="0076137F"/>
    <w:rsid w:val="00762524"/>
    <w:rsid w:val="007645EF"/>
    <w:rsid w:val="00764B8F"/>
    <w:rsid w:val="0076508C"/>
    <w:rsid w:val="007650E2"/>
    <w:rsid w:val="007660A4"/>
    <w:rsid w:val="00766F97"/>
    <w:rsid w:val="00767116"/>
    <w:rsid w:val="0077027A"/>
    <w:rsid w:val="00772793"/>
    <w:rsid w:val="00772B67"/>
    <w:rsid w:val="00774FA4"/>
    <w:rsid w:val="00776546"/>
    <w:rsid w:val="00776C6D"/>
    <w:rsid w:val="00777283"/>
    <w:rsid w:val="007818D8"/>
    <w:rsid w:val="00783762"/>
    <w:rsid w:val="00783AD1"/>
    <w:rsid w:val="00785C92"/>
    <w:rsid w:val="00785ECF"/>
    <w:rsid w:val="00787115"/>
    <w:rsid w:val="00790410"/>
    <w:rsid w:val="00790A47"/>
    <w:rsid w:val="007923C8"/>
    <w:rsid w:val="0079351D"/>
    <w:rsid w:val="00793924"/>
    <w:rsid w:val="00793CD8"/>
    <w:rsid w:val="007961A6"/>
    <w:rsid w:val="0079625A"/>
    <w:rsid w:val="00796C2F"/>
    <w:rsid w:val="007977AF"/>
    <w:rsid w:val="007978FD"/>
    <w:rsid w:val="007A1481"/>
    <w:rsid w:val="007A2044"/>
    <w:rsid w:val="007A23D0"/>
    <w:rsid w:val="007A473B"/>
    <w:rsid w:val="007A4ACF"/>
    <w:rsid w:val="007A65B8"/>
    <w:rsid w:val="007B008C"/>
    <w:rsid w:val="007B0D42"/>
    <w:rsid w:val="007B2CBA"/>
    <w:rsid w:val="007B3448"/>
    <w:rsid w:val="007B3B78"/>
    <w:rsid w:val="007B3DD0"/>
    <w:rsid w:val="007B4354"/>
    <w:rsid w:val="007B4848"/>
    <w:rsid w:val="007B5933"/>
    <w:rsid w:val="007B6726"/>
    <w:rsid w:val="007B787B"/>
    <w:rsid w:val="007C53F4"/>
    <w:rsid w:val="007C5C26"/>
    <w:rsid w:val="007C60B4"/>
    <w:rsid w:val="007C6E81"/>
    <w:rsid w:val="007C71E4"/>
    <w:rsid w:val="007C7B60"/>
    <w:rsid w:val="007D333F"/>
    <w:rsid w:val="007D5E69"/>
    <w:rsid w:val="007D6101"/>
    <w:rsid w:val="007D65E6"/>
    <w:rsid w:val="007D6B36"/>
    <w:rsid w:val="007D751B"/>
    <w:rsid w:val="007E0B13"/>
    <w:rsid w:val="007E2711"/>
    <w:rsid w:val="007E484F"/>
    <w:rsid w:val="007E4BA6"/>
    <w:rsid w:val="007E4CFB"/>
    <w:rsid w:val="007E4FE8"/>
    <w:rsid w:val="007E5168"/>
    <w:rsid w:val="007E60B6"/>
    <w:rsid w:val="007E677C"/>
    <w:rsid w:val="007E6F24"/>
    <w:rsid w:val="007E7D6E"/>
    <w:rsid w:val="007F1013"/>
    <w:rsid w:val="007F32A1"/>
    <w:rsid w:val="007F42E4"/>
    <w:rsid w:val="007F44BC"/>
    <w:rsid w:val="007F4BD9"/>
    <w:rsid w:val="007F4FC4"/>
    <w:rsid w:val="007F527F"/>
    <w:rsid w:val="007F5A29"/>
    <w:rsid w:val="007F6723"/>
    <w:rsid w:val="007F6A16"/>
    <w:rsid w:val="007F7C92"/>
    <w:rsid w:val="008007ED"/>
    <w:rsid w:val="00800838"/>
    <w:rsid w:val="00800972"/>
    <w:rsid w:val="00800E6C"/>
    <w:rsid w:val="0080128A"/>
    <w:rsid w:val="00801E02"/>
    <w:rsid w:val="008035AB"/>
    <w:rsid w:val="00803B8C"/>
    <w:rsid w:val="00805487"/>
    <w:rsid w:val="00805F7A"/>
    <w:rsid w:val="008076D7"/>
    <w:rsid w:val="00811059"/>
    <w:rsid w:val="008116D3"/>
    <w:rsid w:val="0081180C"/>
    <w:rsid w:val="00811BAA"/>
    <w:rsid w:val="0081324B"/>
    <w:rsid w:val="008139AC"/>
    <w:rsid w:val="00813E84"/>
    <w:rsid w:val="008155D8"/>
    <w:rsid w:val="00817186"/>
    <w:rsid w:val="00817A8F"/>
    <w:rsid w:val="0082087D"/>
    <w:rsid w:val="00823C2E"/>
    <w:rsid w:val="008261F8"/>
    <w:rsid w:val="00826E7F"/>
    <w:rsid w:val="0082732D"/>
    <w:rsid w:val="0082741B"/>
    <w:rsid w:val="00830E36"/>
    <w:rsid w:val="008312F2"/>
    <w:rsid w:val="0083156E"/>
    <w:rsid w:val="00832C6E"/>
    <w:rsid w:val="0083443E"/>
    <w:rsid w:val="00835E5D"/>
    <w:rsid w:val="00836ECE"/>
    <w:rsid w:val="00836F3C"/>
    <w:rsid w:val="00837917"/>
    <w:rsid w:val="00837D6B"/>
    <w:rsid w:val="00840B65"/>
    <w:rsid w:val="00842C7A"/>
    <w:rsid w:val="00845751"/>
    <w:rsid w:val="00846245"/>
    <w:rsid w:val="00846433"/>
    <w:rsid w:val="008464E6"/>
    <w:rsid w:val="00846A4D"/>
    <w:rsid w:val="008500F8"/>
    <w:rsid w:val="0085055E"/>
    <w:rsid w:val="008514EB"/>
    <w:rsid w:val="00851886"/>
    <w:rsid w:val="0085230F"/>
    <w:rsid w:val="00852587"/>
    <w:rsid w:val="0085276B"/>
    <w:rsid w:val="00852B3D"/>
    <w:rsid w:val="0085530C"/>
    <w:rsid w:val="00857381"/>
    <w:rsid w:val="008578AE"/>
    <w:rsid w:val="00861511"/>
    <w:rsid w:val="00861608"/>
    <w:rsid w:val="00862003"/>
    <w:rsid w:val="008644F4"/>
    <w:rsid w:val="00866070"/>
    <w:rsid w:val="00866D41"/>
    <w:rsid w:val="00870274"/>
    <w:rsid w:val="008713FC"/>
    <w:rsid w:val="00873CD6"/>
    <w:rsid w:val="008767DD"/>
    <w:rsid w:val="00876E72"/>
    <w:rsid w:val="0087704F"/>
    <w:rsid w:val="008802AE"/>
    <w:rsid w:val="00880558"/>
    <w:rsid w:val="008808CA"/>
    <w:rsid w:val="00880D44"/>
    <w:rsid w:val="00881E35"/>
    <w:rsid w:val="008824D9"/>
    <w:rsid w:val="00882FF0"/>
    <w:rsid w:val="0088405A"/>
    <w:rsid w:val="008850BE"/>
    <w:rsid w:val="0088535F"/>
    <w:rsid w:val="0088751E"/>
    <w:rsid w:val="0089024D"/>
    <w:rsid w:val="0089169D"/>
    <w:rsid w:val="0089233A"/>
    <w:rsid w:val="00892A42"/>
    <w:rsid w:val="00892F4A"/>
    <w:rsid w:val="00896673"/>
    <w:rsid w:val="008976A1"/>
    <w:rsid w:val="0089784F"/>
    <w:rsid w:val="00897BF0"/>
    <w:rsid w:val="008A29B9"/>
    <w:rsid w:val="008A3041"/>
    <w:rsid w:val="008A3D66"/>
    <w:rsid w:val="008A47C4"/>
    <w:rsid w:val="008A48E2"/>
    <w:rsid w:val="008A4DA9"/>
    <w:rsid w:val="008A5444"/>
    <w:rsid w:val="008A6ECA"/>
    <w:rsid w:val="008A729E"/>
    <w:rsid w:val="008B0154"/>
    <w:rsid w:val="008B33D8"/>
    <w:rsid w:val="008B4E23"/>
    <w:rsid w:val="008C214B"/>
    <w:rsid w:val="008C28B8"/>
    <w:rsid w:val="008C3084"/>
    <w:rsid w:val="008C3358"/>
    <w:rsid w:val="008C42A6"/>
    <w:rsid w:val="008C4D53"/>
    <w:rsid w:val="008C4F26"/>
    <w:rsid w:val="008C66A5"/>
    <w:rsid w:val="008C74DD"/>
    <w:rsid w:val="008D053A"/>
    <w:rsid w:val="008D19E8"/>
    <w:rsid w:val="008D359D"/>
    <w:rsid w:val="008D4EB1"/>
    <w:rsid w:val="008D60D5"/>
    <w:rsid w:val="008D7862"/>
    <w:rsid w:val="008E2549"/>
    <w:rsid w:val="008E6564"/>
    <w:rsid w:val="008E6718"/>
    <w:rsid w:val="008E7177"/>
    <w:rsid w:val="008F1032"/>
    <w:rsid w:val="008F1891"/>
    <w:rsid w:val="008F49C8"/>
    <w:rsid w:val="008F68EB"/>
    <w:rsid w:val="009010B2"/>
    <w:rsid w:val="00903951"/>
    <w:rsid w:val="00903D84"/>
    <w:rsid w:val="00904AA8"/>
    <w:rsid w:val="00904BE6"/>
    <w:rsid w:val="00906932"/>
    <w:rsid w:val="00907B4D"/>
    <w:rsid w:val="00907DB4"/>
    <w:rsid w:val="00913DFD"/>
    <w:rsid w:val="00914663"/>
    <w:rsid w:val="00914B22"/>
    <w:rsid w:val="00916210"/>
    <w:rsid w:val="00920CD9"/>
    <w:rsid w:val="009214EB"/>
    <w:rsid w:val="00921B71"/>
    <w:rsid w:val="00921FA7"/>
    <w:rsid w:val="00922123"/>
    <w:rsid w:val="009234D2"/>
    <w:rsid w:val="0092401B"/>
    <w:rsid w:val="00924034"/>
    <w:rsid w:val="00924C51"/>
    <w:rsid w:val="00925312"/>
    <w:rsid w:val="00926144"/>
    <w:rsid w:val="00926607"/>
    <w:rsid w:val="00926645"/>
    <w:rsid w:val="0092720E"/>
    <w:rsid w:val="00927B6B"/>
    <w:rsid w:val="009302B0"/>
    <w:rsid w:val="00930C2A"/>
    <w:rsid w:val="00930E09"/>
    <w:rsid w:val="0093245A"/>
    <w:rsid w:val="009339BB"/>
    <w:rsid w:val="00933CBD"/>
    <w:rsid w:val="00934263"/>
    <w:rsid w:val="00934E60"/>
    <w:rsid w:val="00935A01"/>
    <w:rsid w:val="00935C79"/>
    <w:rsid w:val="00936080"/>
    <w:rsid w:val="00937BF7"/>
    <w:rsid w:val="009406AD"/>
    <w:rsid w:val="009425B8"/>
    <w:rsid w:val="0094405A"/>
    <w:rsid w:val="00944C39"/>
    <w:rsid w:val="0094523C"/>
    <w:rsid w:val="00945B2C"/>
    <w:rsid w:val="0094604D"/>
    <w:rsid w:val="00946AD8"/>
    <w:rsid w:val="00947F64"/>
    <w:rsid w:val="00950A7D"/>
    <w:rsid w:val="00950ED7"/>
    <w:rsid w:val="00950EF8"/>
    <w:rsid w:val="00950FC8"/>
    <w:rsid w:val="009514B0"/>
    <w:rsid w:val="009515CF"/>
    <w:rsid w:val="00952702"/>
    <w:rsid w:val="00952C1A"/>
    <w:rsid w:val="00954311"/>
    <w:rsid w:val="009555F2"/>
    <w:rsid w:val="009556CE"/>
    <w:rsid w:val="00955879"/>
    <w:rsid w:val="00956AB0"/>
    <w:rsid w:val="009579F8"/>
    <w:rsid w:val="00960065"/>
    <w:rsid w:val="00960533"/>
    <w:rsid w:val="00960E1F"/>
    <w:rsid w:val="00960E27"/>
    <w:rsid w:val="00961369"/>
    <w:rsid w:val="0096298D"/>
    <w:rsid w:val="00963EDB"/>
    <w:rsid w:val="0096595F"/>
    <w:rsid w:val="00965DB7"/>
    <w:rsid w:val="00965FDC"/>
    <w:rsid w:val="00966963"/>
    <w:rsid w:val="00967480"/>
    <w:rsid w:val="009674C9"/>
    <w:rsid w:val="00967EAC"/>
    <w:rsid w:val="009716E8"/>
    <w:rsid w:val="00972F3D"/>
    <w:rsid w:val="009759A2"/>
    <w:rsid w:val="00977493"/>
    <w:rsid w:val="00980381"/>
    <w:rsid w:val="0098062F"/>
    <w:rsid w:val="00982B81"/>
    <w:rsid w:val="009838FE"/>
    <w:rsid w:val="00983B3A"/>
    <w:rsid w:val="00983D7E"/>
    <w:rsid w:val="0098577A"/>
    <w:rsid w:val="00985989"/>
    <w:rsid w:val="00987563"/>
    <w:rsid w:val="009877A0"/>
    <w:rsid w:val="00987E5F"/>
    <w:rsid w:val="00992322"/>
    <w:rsid w:val="0099263C"/>
    <w:rsid w:val="009934C0"/>
    <w:rsid w:val="00993889"/>
    <w:rsid w:val="00994737"/>
    <w:rsid w:val="0099602C"/>
    <w:rsid w:val="00996B43"/>
    <w:rsid w:val="009973E3"/>
    <w:rsid w:val="009A0925"/>
    <w:rsid w:val="009A1819"/>
    <w:rsid w:val="009A20DF"/>
    <w:rsid w:val="009A324F"/>
    <w:rsid w:val="009A5CBD"/>
    <w:rsid w:val="009A71D3"/>
    <w:rsid w:val="009B0858"/>
    <w:rsid w:val="009B0AE0"/>
    <w:rsid w:val="009B0F78"/>
    <w:rsid w:val="009B10E8"/>
    <w:rsid w:val="009B2DDF"/>
    <w:rsid w:val="009B3CB1"/>
    <w:rsid w:val="009B3DBB"/>
    <w:rsid w:val="009B444B"/>
    <w:rsid w:val="009B6B19"/>
    <w:rsid w:val="009B7C36"/>
    <w:rsid w:val="009C011D"/>
    <w:rsid w:val="009C047A"/>
    <w:rsid w:val="009C2C4C"/>
    <w:rsid w:val="009D1232"/>
    <w:rsid w:val="009D22CF"/>
    <w:rsid w:val="009D3EF1"/>
    <w:rsid w:val="009D4BE7"/>
    <w:rsid w:val="009D7F49"/>
    <w:rsid w:val="009E05E5"/>
    <w:rsid w:val="009E17EE"/>
    <w:rsid w:val="009E2D2B"/>
    <w:rsid w:val="009E36ED"/>
    <w:rsid w:val="009E481F"/>
    <w:rsid w:val="009E4EF5"/>
    <w:rsid w:val="009E595B"/>
    <w:rsid w:val="009E5E75"/>
    <w:rsid w:val="009E6061"/>
    <w:rsid w:val="009E66BC"/>
    <w:rsid w:val="009E6E72"/>
    <w:rsid w:val="009F1E2E"/>
    <w:rsid w:val="009F2522"/>
    <w:rsid w:val="009F2B41"/>
    <w:rsid w:val="009F41F6"/>
    <w:rsid w:val="009F4EA6"/>
    <w:rsid w:val="009F5F6F"/>
    <w:rsid w:val="009F795F"/>
    <w:rsid w:val="00A01C2D"/>
    <w:rsid w:val="00A0289A"/>
    <w:rsid w:val="00A02D8B"/>
    <w:rsid w:val="00A0427D"/>
    <w:rsid w:val="00A049BA"/>
    <w:rsid w:val="00A11370"/>
    <w:rsid w:val="00A115E8"/>
    <w:rsid w:val="00A1323F"/>
    <w:rsid w:val="00A1429B"/>
    <w:rsid w:val="00A14C4E"/>
    <w:rsid w:val="00A15F1D"/>
    <w:rsid w:val="00A20C67"/>
    <w:rsid w:val="00A20ED1"/>
    <w:rsid w:val="00A23711"/>
    <w:rsid w:val="00A2534A"/>
    <w:rsid w:val="00A2580B"/>
    <w:rsid w:val="00A271C7"/>
    <w:rsid w:val="00A273AE"/>
    <w:rsid w:val="00A30186"/>
    <w:rsid w:val="00A31B84"/>
    <w:rsid w:val="00A31FA8"/>
    <w:rsid w:val="00A33317"/>
    <w:rsid w:val="00A335FF"/>
    <w:rsid w:val="00A33A15"/>
    <w:rsid w:val="00A34257"/>
    <w:rsid w:val="00A349A1"/>
    <w:rsid w:val="00A34F0C"/>
    <w:rsid w:val="00A3588B"/>
    <w:rsid w:val="00A35BF3"/>
    <w:rsid w:val="00A40CA0"/>
    <w:rsid w:val="00A40F14"/>
    <w:rsid w:val="00A42657"/>
    <w:rsid w:val="00A42FAC"/>
    <w:rsid w:val="00A45C56"/>
    <w:rsid w:val="00A5118C"/>
    <w:rsid w:val="00A511AC"/>
    <w:rsid w:val="00A51E84"/>
    <w:rsid w:val="00A51F50"/>
    <w:rsid w:val="00A52AC3"/>
    <w:rsid w:val="00A5455B"/>
    <w:rsid w:val="00A54EE7"/>
    <w:rsid w:val="00A55BC8"/>
    <w:rsid w:val="00A565C0"/>
    <w:rsid w:val="00A57CA1"/>
    <w:rsid w:val="00A60A68"/>
    <w:rsid w:val="00A6145C"/>
    <w:rsid w:val="00A6344C"/>
    <w:rsid w:val="00A63B4A"/>
    <w:rsid w:val="00A64684"/>
    <w:rsid w:val="00A65AD5"/>
    <w:rsid w:val="00A65C90"/>
    <w:rsid w:val="00A669AF"/>
    <w:rsid w:val="00A7132E"/>
    <w:rsid w:val="00A73CD3"/>
    <w:rsid w:val="00A73D12"/>
    <w:rsid w:val="00A74162"/>
    <w:rsid w:val="00A74765"/>
    <w:rsid w:val="00A76044"/>
    <w:rsid w:val="00A76613"/>
    <w:rsid w:val="00A77567"/>
    <w:rsid w:val="00A77B3F"/>
    <w:rsid w:val="00A81252"/>
    <w:rsid w:val="00A81828"/>
    <w:rsid w:val="00A81FB9"/>
    <w:rsid w:val="00A84ABA"/>
    <w:rsid w:val="00A87658"/>
    <w:rsid w:val="00A90D94"/>
    <w:rsid w:val="00A9144C"/>
    <w:rsid w:val="00A9256C"/>
    <w:rsid w:val="00A931B3"/>
    <w:rsid w:val="00A93596"/>
    <w:rsid w:val="00A9532B"/>
    <w:rsid w:val="00A966A8"/>
    <w:rsid w:val="00A976C8"/>
    <w:rsid w:val="00AA2B09"/>
    <w:rsid w:val="00AA2C4C"/>
    <w:rsid w:val="00AA2FFB"/>
    <w:rsid w:val="00AA42FA"/>
    <w:rsid w:val="00AA6BFD"/>
    <w:rsid w:val="00AA6C1C"/>
    <w:rsid w:val="00AA70C4"/>
    <w:rsid w:val="00AB065D"/>
    <w:rsid w:val="00AB0F0A"/>
    <w:rsid w:val="00AB18E6"/>
    <w:rsid w:val="00AB3983"/>
    <w:rsid w:val="00AB48ED"/>
    <w:rsid w:val="00AB5505"/>
    <w:rsid w:val="00AB5767"/>
    <w:rsid w:val="00AB633A"/>
    <w:rsid w:val="00AB68F2"/>
    <w:rsid w:val="00AB6A82"/>
    <w:rsid w:val="00AB7437"/>
    <w:rsid w:val="00AB7950"/>
    <w:rsid w:val="00AB7D02"/>
    <w:rsid w:val="00AB7E0D"/>
    <w:rsid w:val="00AC07B5"/>
    <w:rsid w:val="00AC0BAD"/>
    <w:rsid w:val="00AC0BAF"/>
    <w:rsid w:val="00AC1614"/>
    <w:rsid w:val="00AC2F66"/>
    <w:rsid w:val="00AC361B"/>
    <w:rsid w:val="00AC38F1"/>
    <w:rsid w:val="00AC570E"/>
    <w:rsid w:val="00AC5792"/>
    <w:rsid w:val="00AC5C1F"/>
    <w:rsid w:val="00AC5F8F"/>
    <w:rsid w:val="00AC722C"/>
    <w:rsid w:val="00AD0641"/>
    <w:rsid w:val="00AD3FDF"/>
    <w:rsid w:val="00AD64C6"/>
    <w:rsid w:val="00AD6B25"/>
    <w:rsid w:val="00AD745F"/>
    <w:rsid w:val="00AD79C7"/>
    <w:rsid w:val="00AD7B36"/>
    <w:rsid w:val="00AD7C91"/>
    <w:rsid w:val="00AE0C28"/>
    <w:rsid w:val="00AE0EF3"/>
    <w:rsid w:val="00AE1E52"/>
    <w:rsid w:val="00AE2057"/>
    <w:rsid w:val="00AE4B46"/>
    <w:rsid w:val="00AE6372"/>
    <w:rsid w:val="00AE6AD6"/>
    <w:rsid w:val="00AE7FE7"/>
    <w:rsid w:val="00AF01B8"/>
    <w:rsid w:val="00AF0D09"/>
    <w:rsid w:val="00AF36BF"/>
    <w:rsid w:val="00AF3B5A"/>
    <w:rsid w:val="00AF6320"/>
    <w:rsid w:val="00AF679F"/>
    <w:rsid w:val="00AF6AA4"/>
    <w:rsid w:val="00B01E98"/>
    <w:rsid w:val="00B03B02"/>
    <w:rsid w:val="00B05830"/>
    <w:rsid w:val="00B06624"/>
    <w:rsid w:val="00B07380"/>
    <w:rsid w:val="00B0C74E"/>
    <w:rsid w:val="00B10A9A"/>
    <w:rsid w:val="00B10B22"/>
    <w:rsid w:val="00B113DE"/>
    <w:rsid w:val="00B11660"/>
    <w:rsid w:val="00B11C23"/>
    <w:rsid w:val="00B12032"/>
    <w:rsid w:val="00B125C5"/>
    <w:rsid w:val="00B146D7"/>
    <w:rsid w:val="00B17C99"/>
    <w:rsid w:val="00B208F4"/>
    <w:rsid w:val="00B20E88"/>
    <w:rsid w:val="00B2101F"/>
    <w:rsid w:val="00B21D5B"/>
    <w:rsid w:val="00B23B3B"/>
    <w:rsid w:val="00B24CB4"/>
    <w:rsid w:val="00B26A26"/>
    <w:rsid w:val="00B27DCC"/>
    <w:rsid w:val="00B331D5"/>
    <w:rsid w:val="00B34ED2"/>
    <w:rsid w:val="00B35258"/>
    <w:rsid w:val="00B354B6"/>
    <w:rsid w:val="00B36AD8"/>
    <w:rsid w:val="00B37885"/>
    <w:rsid w:val="00B42BB8"/>
    <w:rsid w:val="00B436C2"/>
    <w:rsid w:val="00B43ADD"/>
    <w:rsid w:val="00B445E8"/>
    <w:rsid w:val="00B455E2"/>
    <w:rsid w:val="00B46429"/>
    <w:rsid w:val="00B4671B"/>
    <w:rsid w:val="00B47D45"/>
    <w:rsid w:val="00B507CE"/>
    <w:rsid w:val="00B50E7B"/>
    <w:rsid w:val="00B54C42"/>
    <w:rsid w:val="00B54C44"/>
    <w:rsid w:val="00B54D82"/>
    <w:rsid w:val="00B55EB0"/>
    <w:rsid w:val="00B62122"/>
    <w:rsid w:val="00B62258"/>
    <w:rsid w:val="00B62A60"/>
    <w:rsid w:val="00B648EF"/>
    <w:rsid w:val="00B64A04"/>
    <w:rsid w:val="00B65205"/>
    <w:rsid w:val="00B66139"/>
    <w:rsid w:val="00B669FE"/>
    <w:rsid w:val="00B71084"/>
    <w:rsid w:val="00B7189E"/>
    <w:rsid w:val="00B73A79"/>
    <w:rsid w:val="00B73C02"/>
    <w:rsid w:val="00B75487"/>
    <w:rsid w:val="00B75C51"/>
    <w:rsid w:val="00B75F91"/>
    <w:rsid w:val="00B771CB"/>
    <w:rsid w:val="00B77693"/>
    <w:rsid w:val="00B8061B"/>
    <w:rsid w:val="00B80DFC"/>
    <w:rsid w:val="00B821D2"/>
    <w:rsid w:val="00B824AC"/>
    <w:rsid w:val="00B8359E"/>
    <w:rsid w:val="00B85AB8"/>
    <w:rsid w:val="00B85D1D"/>
    <w:rsid w:val="00B866C5"/>
    <w:rsid w:val="00B8674A"/>
    <w:rsid w:val="00B87215"/>
    <w:rsid w:val="00B8773C"/>
    <w:rsid w:val="00B9120B"/>
    <w:rsid w:val="00B9174C"/>
    <w:rsid w:val="00B92530"/>
    <w:rsid w:val="00B93049"/>
    <w:rsid w:val="00B9363A"/>
    <w:rsid w:val="00B9373F"/>
    <w:rsid w:val="00B94A55"/>
    <w:rsid w:val="00B95426"/>
    <w:rsid w:val="00B9620A"/>
    <w:rsid w:val="00BA119C"/>
    <w:rsid w:val="00BA1CA2"/>
    <w:rsid w:val="00BA2792"/>
    <w:rsid w:val="00BA2EFF"/>
    <w:rsid w:val="00BA3E77"/>
    <w:rsid w:val="00BA5BD1"/>
    <w:rsid w:val="00BA61E6"/>
    <w:rsid w:val="00BB09B5"/>
    <w:rsid w:val="00BB0BFA"/>
    <w:rsid w:val="00BB153F"/>
    <w:rsid w:val="00BB25E4"/>
    <w:rsid w:val="00BB2B72"/>
    <w:rsid w:val="00BB4B46"/>
    <w:rsid w:val="00BB6864"/>
    <w:rsid w:val="00BC0CED"/>
    <w:rsid w:val="00BC10C3"/>
    <w:rsid w:val="00BC184E"/>
    <w:rsid w:val="00BC279F"/>
    <w:rsid w:val="00BC2ADE"/>
    <w:rsid w:val="00BC4458"/>
    <w:rsid w:val="00BC4FDA"/>
    <w:rsid w:val="00BC6D7C"/>
    <w:rsid w:val="00BC7626"/>
    <w:rsid w:val="00BD00D7"/>
    <w:rsid w:val="00BD02D5"/>
    <w:rsid w:val="00BD071F"/>
    <w:rsid w:val="00BD1865"/>
    <w:rsid w:val="00BD1FD2"/>
    <w:rsid w:val="00BD3065"/>
    <w:rsid w:val="00BD404F"/>
    <w:rsid w:val="00BD456D"/>
    <w:rsid w:val="00BD787F"/>
    <w:rsid w:val="00BD7E36"/>
    <w:rsid w:val="00BE186F"/>
    <w:rsid w:val="00BE1BC6"/>
    <w:rsid w:val="00BE32F2"/>
    <w:rsid w:val="00BE3905"/>
    <w:rsid w:val="00BE60C9"/>
    <w:rsid w:val="00BF3233"/>
    <w:rsid w:val="00BF373A"/>
    <w:rsid w:val="00BF5E73"/>
    <w:rsid w:val="00BF629B"/>
    <w:rsid w:val="00BF67B4"/>
    <w:rsid w:val="00BF68CC"/>
    <w:rsid w:val="00BF692D"/>
    <w:rsid w:val="00BF74AE"/>
    <w:rsid w:val="00C00059"/>
    <w:rsid w:val="00C004F8"/>
    <w:rsid w:val="00C00587"/>
    <w:rsid w:val="00C00F33"/>
    <w:rsid w:val="00C026C9"/>
    <w:rsid w:val="00C041D6"/>
    <w:rsid w:val="00C0793B"/>
    <w:rsid w:val="00C0EFDA"/>
    <w:rsid w:val="00C10E3D"/>
    <w:rsid w:val="00C11891"/>
    <w:rsid w:val="00C13953"/>
    <w:rsid w:val="00C13C99"/>
    <w:rsid w:val="00C140EF"/>
    <w:rsid w:val="00C15881"/>
    <w:rsid w:val="00C176BF"/>
    <w:rsid w:val="00C22B00"/>
    <w:rsid w:val="00C2400D"/>
    <w:rsid w:val="00C243A7"/>
    <w:rsid w:val="00C248A9"/>
    <w:rsid w:val="00C25A05"/>
    <w:rsid w:val="00C26FC5"/>
    <w:rsid w:val="00C302F7"/>
    <w:rsid w:val="00C30A63"/>
    <w:rsid w:val="00C32894"/>
    <w:rsid w:val="00C328E8"/>
    <w:rsid w:val="00C32F6A"/>
    <w:rsid w:val="00C33744"/>
    <w:rsid w:val="00C35456"/>
    <w:rsid w:val="00C36C6F"/>
    <w:rsid w:val="00C40C8B"/>
    <w:rsid w:val="00C41835"/>
    <w:rsid w:val="00C41B59"/>
    <w:rsid w:val="00C41D70"/>
    <w:rsid w:val="00C4319F"/>
    <w:rsid w:val="00C46480"/>
    <w:rsid w:val="00C47F50"/>
    <w:rsid w:val="00C548AB"/>
    <w:rsid w:val="00C55086"/>
    <w:rsid w:val="00C57D9C"/>
    <w:rsid w:val="00C602A8"/>
    <w:rsid w:val="00C614E3"/>
    <w:rsid w:val="00C62F20"/>
    <w:rsid w:val="00C638DB"/>
    <w:rsid w:val="00C65FF2"/>
    <w:rsid w:val="00C67B03"/>
    <w:rsid w:val="00C7097B"/>
    <w:rsid w:val="00C71C38"/>
    <w:rsid w:val="00C71CBB"/>
    <w:rsid w:val="00C728F1"/>
    <w:rsid w:val="00C7335D"/>
    <w:rsid w:val="00C742C8"/>
    <w:rsid w:val="00C748EF"/>
    <w:rsid w:val="00C7560A"/>
    <w:rsid w:val="00C75F75"/>
    <w:rsid w:val="00C7652F"/>
    <w:rsid w:val="00C777B0"/>
    <w:rsid w:val="00C77F89"/>
    <w:rsid w:val="00C82E51"/>
    <w:rsid w:val="00C8379E"/>
    <w:rsid w:val="00C85040"/>
    <w:rsid w:val="00C86C13"/>
    <w:rsid w:val="00C8731E"/>
    <w:rsid w:val="00C87794"/>
    <w:rsid w:val="00C87E02"/>
    <w:rsid w:val="00C87EBA"/>
    <w:rsid w:val="00C90338"/>
    <w:rsid w:val="00C91205"/>
    <w:rsid w:val="00C91ACD"/>
    <w:rsid w:val="00C91CDA"/>
    <w:rsid w:val="00C92E1E"/>
    <w:rsid w:val="00C94272"/>
    <w:rsid w:val="00C97165"/>
    <w:rsid w:val="00C97AC8"/>
    <w:rsid w:val="00CA1EB9"/>
    <w:rsid w:val="00CA2D7B"/>
    <w:rsid w:val="00CA310A"/>
    <w:rsid w:val="00CA4F07"/>
    <w:rsid w:val="00CA4FEA"/>
    <w:rsid w:val="00CA71CD"/>
    <w:rsid w:val="00CB0DDD"/>
    <w:rsid w:val="00CB12DB"/>
    <w:rsid w:val="00CB1DAD"/>
    <w:rsid w:val="00CB4391"/>
    <w:rsid w:val="00CB66D2"/>
    <w:rsid w:val="00CC06C6"/>
    <w:rsid w:val="00CC12C0"/>
    <w:rsid w:val="00CC1D45"/>
    <w:rsid w:val="00CC3E07"/>
    <w:rsid w:val="00CC61C8"/>
    <w:rsid w:val="00CC79F8"/>
    <w:rsid w:val="00CD0353"/>
    <w:rsid w:val="00CD04C7"/>
    <w:rsid w:val="00CD36AC"/>
    <w:rsid w:val="00CD5497"/>
    <w:rsid w:val="00CD7726"/>
    <w:rsid w:val="00CD7E13"/>
    <w:rsid w:val="00CE1334"/>
    <w:rsid w:val="00CE214D"/>
    <w:rsid w:val="00CE2680"/>
    <w:rsid w:val="00CE3B7D"/>
    <w:rsid w:val="00CE5820"/>
    <w:rsid w:val="00CE58AA"/>
    <w:rsid w:val="00CE60AD"/>
    <w:rsid w:val="00CE71AA"/>
    <w:rsid w:val="00CF06E7"/>
    <w:rsid w:val="00CF18B3"/>
    <w:rsid w:val="00CF26EB"/>
    <w:rsid w:val="00CF3B2D"/>
    <w:rsid w:val="00CF51B2"/>
    <w:rsid w:val="00CF5AEF"/>
    <w:rsid w:val="00CF6A10"/>
    <w:rsid w:val="00CF7D04"/>
    <w:rsid w:val="00D00611"/>
    <w:rsid w:val="00D0063C"/>
    <w:rsid w:val="00D026A4"/>
    <w:rsid w:val="00D03AF7"/>
    <w:rsid w:val="00D041DD"/>
    <w:rsid w:val="00D046E5"/>
    <w:rsid w:val="00D0587B"/>
    <w:rsid w:val="00D128FD"/>
    <w:rsid w:val="00D15CCF"/>
    <w:rsid w:val="00D16593"/>
    <w:rsid w:val="00D16A59"/>
    <w:rsid w:val="00D17DC0"/>
    <w:rsid w:val="00D20615"/>
    <w:rsid w:val="00D21120"/>
    <w:rsid w:val="00D218CF"/>
    <w:rsid w:val="00D21C95"/>
    <w:rsid w:val="00D21F25"/>
    <w:rsid w:val="00D2220B"/>
    <w:rsid w:val="00D23446"/>
    <w:rsid w:val="00D2502C"/>
    <w:rsid w:val="00D25258"/>
    <w:rsid w:val="00D30783"/>
    <w:rsid w:val="00D30B22"/>
    <w:rsid w:val="00D30C54"/>
    <w:rsid w:val="00D32A5A"/>
    <w:rsid w:val="00D3359F"/>
    <w:rsid w:val="00D3449F"/>
    <w:rsid w:val="00D34F65"/>
    <w:rsid w:val="00D3569E"/>
    <w:rsid w:val="00D36234"/>
    <w:rsid w:val="00D36514"/>
    <w:rsid w:val="00D37CB0"/>
    <w:rsid w:val="00D403D1"/>
    <w:rsid w:val="00D4145E"/>
    <w:rsid w:val="00D416EE"/>
    <w:rsid w:val="00D41CE9"/>
    <w:rsid w:val="00D42027"/>
    <w:rsid w:val="00D4378D"/>
    <w:rsid w:val="00D43E63"/>
    <w:rsid w:val="00D4434D"/>
    <w:rsid w:val="00D450B6"/>
    <w:rsid w:val="00D457FD"/>
    <w:rsid w:val="00D47FEA"/>
    <w:rsid w:val="00D530F8"/>
    <w:rsid w:val="00D534DE"/>
    <w:rsid w:val="00D54EE0"/>
    <w:rsid w:val="00D56152"/>
    <w:rsid w:val="00D56389"/>
    <w:rsid w:val="00D56E89"/>
    <w:rsid w:val="00D5711D"/>
    <w:rsid w:val="00D578F3"/>
    <w:rsid w:val="00D57BBE"/>
    <w:rsid w:val="00D6122F"/>
    <w:rsid w:val="00D65A88"/>
    <w:rsid w:val="00D65D47"/>
    <w:rsid w:val="00D66A82"/>
    <w:rsid w:val="00D675B1"/>
    <w:rsid w:val="00D70452"/>
    <w:rsid w:val="00D72C12"/>
    <w:rsid w:val="00D7333F"/>
    <w:rsid w:val="00D7384E"/>
    <w:rsid w:val="00D81166"/>
    <w:rsid w:val="00D829C3"/>
    <w:rsid w:val="00D82D51"/>
    <w:rsid w:val="00D83DAD"/>
    <w:rsid w:val="00D841A2"/>
    <w:rsid w:val="00D84E65"/>
    <w:rsid w:val="00D87283"/>
    <w:rsid w:val="00D87D10"/>
    <w:rsid w:val="00D90215"/>
    <w:rsid w:val="00D90F09"/>
    <w:rsid w:val="00D9147B"/>
    <w:rsid w:val="00D91699"/>
    <w:rsid w:val="00D9170C"/>
    <w:rsid w:val="00D91B6E"/>
    <w:rsid w:val="00D92611"/>
    <w:rsid w:val="00D950A1"/>
    <w:rsid w:val="00D95172"/>
    <w:rsid w:val="00DA07BD"/>
    <w:rsid w:val="00DA1BCA"/>
    <w:rsid w:val="00DA21A7"/>
    <w:rsid w:val="00DA36AF"/>
    <w:rsid w:val="00DA4356"/>
    <w:rsid w:val="00DA4816"/>
    <w:rsid w:val="00DA4A82"/>
    <w:rsid w:val="00DA7B56"/>
    <w:rsid w:val="00DB04AF"/>
    <w:rsid w:val="00DB0EFB"/>
    <w:rsid w:val="00DB4E72"/>
    <w:rsid w:val="00DB535C"/>
    <w:rsid w:val="00DB74CD"/>
    <w:rsid w:val="00DB7C3B"/>
    <w:rsid w:val="00DC06D9"/>
    <w:rsid w:val="00DC117B"/>
    <w:rsid w:val="00DC261B"/>
    <w:rsid w:val="00DC2B02"/>
    <w:rsid w:val="00DC4587"/>
    <w:rsid w:val="00DC4D9F"/>
    <w:rsid w:val="00DC584A"/>
    <w:rsid w:val="00DC59EC"/>
    <w:rsid w:val="00DC71E2"/>
    <w:rsid w:val="00DC76D9"/>
    <w:rsid w:val="00DC7900"/>
    <w:rsid w:val="00DC7B6A"/>
    <w:rsid w:val="00DD1D0C"/>
    <w:rsid w:val="00DD6D58"/>
    <w:rsid w:val="00DE0887"/>
    <w:rsid w:val="00DE1286"/>
    <w:rsid w:val="00DE56F5"/>
    <w:rsid w:val="00DE59B4"/>
    <w:rsid w:val="00DE6246"/>
    <w:rsid w:val="00DE68C5"/>
    <w:rsid w:val="00DF0330"/>
    <w:rsid w:val="00DF1E5F"/>
    <w:rsid w:val="00DF2B3D"/>
    <w:rsid w:val="00DF2DC9"/>
    <w:rsid w:val="00DF4CFF"/>
    <w:rsid w:val="00DF5FBE"/>
    <w:rsid w:val="00DF62CB"/>
    <w:rsid w:val="00DF6AF4"/>
    <w:rsid w:val="00DF72C1"/>
    <w:rsid w:val="00E01DAD"/>
    <w:rsid w:val="00E02E22"/>
    <w:rsid w:val="00E04057"/>
    <w:rsid w:val="00E054C9"/>
    <w:rsid w:val="00E0550A"/>
    <w:rsid w:val="00E05F88"/>
    <w:rsid w:val="00E05FDC"/>
    <w:rsid w:val="00E06353"/>
    <w:rsid w:val="00E06A4A"/>
    <w:rsid w:val="00E06DA6"/>
    <w:rsid w:val="00E07A06"/>
    <w:rsid w:val="00E07F7C"/>
    <w:rsid w:val="00E1033E"/>
    <w:rsid w:val="00E10CDF"/>
    <w:rsid w:val="00E11937"/>
    <w:rsid w:val="00E11E6A"/>
    <w:rsid w:val="00E13946"/>
    <w:rsid w:val="00E141FE"/>
    <w:rsid w:val="00E17923"/>
    <w:rsid w:val="00E22804"/>
    <w:rsid w:val="00E22ADF"/>
    <w:rsid w:val="00E23020"/>
    <w:rsid w:val="00E233E0"/>
    <w:rsid w:val="00E24A6B"/>
    <w:rsid w:val="00E25804"/>
    <w:rsid w:val="00E25980"/>
    <w:rsid w:val="00E25ED2"/>
    <w:rsid w:val="00E26619"/>
    <w:rsid w:val="00E26E11"/>
    <w:rsid w:val="00E277A1"/>
    <w:rsid w:val="00E27C9A"/>
    <w:rsid w:val="00E302F2"/>
    <w:rsid w:val="00E3159F"/>
    <w:rsid w:val="00E321E6"/>
    <w:rsid w:val="00E336DD"/>
    <w:rsid w:val="00E33AB7"/>
    <w:rsid w:val="00E3401E"/>
    <w:rsid w:val="00E34AE0"/>
    <w:rsid w:val="00E34D14"/>
    <w:rsid w:val="00E35BCC"/>
    <w:rsid w:val="00E36F32"/>
    <w:rsid w:val="00E375C8"/>
    <w:rsid w:val="00E41FCB"/>
    <w:rsid w:val="00E42B59"/>
    <w:rsid w:val="00E42C92"/>
    <w:rsid w:val="00E4336D"/>
    <w:rsid w:val="00E43710"/>
    <w:rsid w:val="00E43853"/>
    <w:rsid w:val="00E449FD"/>
    <w:rsid w:val="00E45400"/>
    <w:rsid w:val="00E45B56"/>
    <w:rsid w:val="00E477CF"/>
    <w:rsid w:val="00E47FB8"/>
    <w:rsid w:val="00E50ED6"/>
    <w:rsid w:val="00E52C54"/>
    <w:rsid w:val="00E52D69"/>
    <w:rsid w:val="00E530F3"/>
    <w:rsid w:val="00E615B9"/>
    <w:rsid w:val="00E622E0"/>
    <w:rsid w:val="00E6251C"/>
    <w:rsid w:val="00E62742"/>
    <w:rsid w:val="00E64BB5"/>
    <w:rsid w:val="00E65081"/>
    <w:rsid w:val="00E66C4B"/>
    <w:rsid w:val="00E66D42"/>
    <w:rsid w:val="00E67580"/>
    <w:rsid w:val="00E735E8"/>
    <w:rsid w:val="00E7492C"/>
    <w:rsid w:val="00E75438"/>
    <w:rsid w:val="00E77921"/>
    <w:rsid w:val="00E82FC7"/>
    <w:rsid w:val="00E84C60"/>
    <w:rsid w:val="00E85723"/>
    <w:rsid w:val="00E85B71"/>
    <w:rsid w:val="00E86C1F"/>
    <w:rsid w:val="00E877AE"/>
    <w:rsid w:val="00E90801"/>
    <w:rsid w:val="00E9146A"/>
    <w:rsid w:val="00E91F36"/>
    <w:rsid w:val="00E9256C"/>
    <w:rsid w:val="00E92671"/>
    <w:rsid w:val="00E9283E"/>
    <w:rsid w:val="00E92FD3"/>
    <w:rsid w:val="00E932A8"/>
    <w:rsid w:val="00E94270"/>
    <w:rsid w:val="00E95E94"/>
    <w:rsid w:val="00E9782D"/>
    <w:rsid w:val="00E9782F"/>
    <w:rsid w:val="00EA0040"/>
    <w:rsid w:val="00EA1B66"/>
    <w:rsid w:val="00EA2991"/>
    <w:rsid w:val="00EA3411"/>
    <w:rsid w:val="00EA34C5"/>
    <w:rsid w:val="00EA41E3"/>
    <w:rsid w:val="00EA437F"/>
    <w:rsid w:val="00EA5CAD"/>
    <w:rsid w:val="00EA67DA"/>
    <w:rsid w:val="00EA6ADD"/>
    <w:rsid w:val="00EB1D6E"/>
    <w:rsid w:val="00EB3BCA"/>
    <w:rsid w:val="00EB44FD"/>
    <w:rsid w:val="00EB4D3F"/>
    <w:rsid w:val="00EB5593"/>
    <w:rsid w:val="00EB74CD"/>
    <w:rsid w:val="00EC106F"/>
    <w:rsid w:val="00EC1C98"/>
    <w:rsid w:val="00EC2806"/>
    <w:rsid w:val="00EC3C4B"/>
    <w:rsid w:val="00EC576E"/>
    <w:rsid w:val="00EC6B5D"/>
    <w:rsid w:val="00EC7876"/>
    <w:rsid w:val="00ED08AA"/>
    <w:rsid w:val="00ED1740"/>
    <w:rsid w:val="00ED1AB2"/>
    <w:rsid w:val="00ED2233"/>
    <w:rsid w:val="00ED25D0"/>
    <w:rsid w:val="00ED3A91"/>
    <w:rsid w:val="00ED61D9"/>
    <w:rsid w:val="00ED6E84"/>
    <w:rsid w:val="00EE083D"/>
    <w:rsid w:val="00EE159A"/>
    <w:rsid w:val="00EE19C6"/>
    <w:rsid w:val="00EE3799"/>
    <w:rsid w:val="00EE468F"/>
    <w:rsid w:val="00EE618C"/>
    <w:rsid w:val="00EE6355"/>
    <w:rsid w:val="00EF0D3E"/>
    <w:rsid w:val="00EF1438"/>
    <w:rsid w:val="00EF18D9"/>
    <w:rsid w:val="00EF2C6B"/>
    <w:rsid w:val="00EF2EED"/>
    <w:rsid w:val="00EF5871"/>
    <w:rsid w:val="00EF590B"/>
    <w:rsid w:val="00EF7CA8"/>
    <w:rsid w:val="00F00049"/>
    <w:rsid w:val="00F012BE"/>
    <w:rsid w:val="00F02C24"/>
    <w:rsid w:val="00F02ED3"/>
    <w:rsid w:val="00F05826"/>
    <w:rsid w:val="00F06D8E"/>
    <w:rsid w:val="00F111DF"/>
    <w:rsid w:val="00F121E4"/>
    <w:rsid w:val="00F1366B"/>
    <w:rsid w:val="00F16343"/>
    <w:rsid w:val="00F16599"/>
    <w:rsid w:val="00F205FD"/>
    <w:rsid w:val="00F21379"/>
    <w:rsid w:val="00F23F14"/>
    <w:rsid w:val="00F25696"/>
    <w:rsid w:val="00F2701E"/>
    <w:rsid w:val="00F305EE"/>
    <w:rsid w:val="00F31090"/>
    <w:rsid w:val="00F3193A"/>
    <w:rsid w:val="00F32DD0"/>
    <w:rsid w:val="00F33618"/>
    <w:rsid w:val="00F34257"/>
    <w:rsid w:val="00F36AD8"/>
    <w:rsid w:val="00F36BBB"/>
    <w:rsid w:val="00F37508"/>
    <w:rsid w:val="00F401F5"/>
    <w:rsid w:val="00F43006"/>
    <w:rsid w:val="00F44AA8"/>
    <w:rsid w:val="00F44C48"/>
    <w:rsid w:val="00F44D33"/>
    <w:rsid w:val="00F45517"/>
    <w:rsid w:val="00F458C6"/>
    <w:rsid w:val="00F45AA6"/>
    <w:rsid w:val="00F50A98"/>
    <w:rsid w:val="00F521D7"/>
    <w:rsid w:val="00F53301"/>
    <w:rsid w:val="00F539C5"/>
    <w:rsid w:val="00F53A03"/>
    <w:rsid w:val="00F53A4E"/>
    <w:rsid w:val="00F57B30"/>
    <w:rsid w:val="00F57C79"/>
    <w:rsid w:val="00F602A7"/>
    <w:rsid w:val="00F60C4F"/>
    <w:rsid w:val="00F61E2C"/>
    <w:rsid w:val="00F62006"/>
    <w:rsid w:val="00F621F7"/>
    <w:rsid w:val="00F627F4"/>
    <w:rsid w:val="00F647D4"/>
    <w:rsid w:val="00F64896"/>
    <w:rsid w:val="00F65138"/>
    <w:rsid w:val="00F723D9"/>
    <w:rsid w:val="00F73EDC"/>
    <w:rsid w:val="00F74AB3"/>
    <w:rsid w:val="00F75A55"/>
    <w:rsid w:val="00F769DC"/>
    <w:rsid w:val="00F76B6F"/>
    <w:rsid w:val="00F82FD4"/>
    <w:rsid w:val="00F847EF"/>
    <w:rsid w:val="00F85309"/>
    <w:rsid w:val="00F85432"/>
    <w:rsid w:val="00F90CE8"/>
    <w:rsid w:val="00F9157B"/>
    <w:rsid w:val="00F917D0"/>
    <w:rsid w:val="00F9200B"/>
    <w:rsid w:val="00F92C7A"/>
    <w:rsid w:val="00F9306A"/>
    <w:rsid w:val="00F93353"/>
    <w:rsid w:val="00F93958"/>
    <w:rsid w:val="00F93E07"/>
    <w:rsid w:val="00F948B4"/>
    <w:rsid w:val="00F95496"/>
    <w:rsid w:val="00F95C26"/>
    <w:rsid w:val="00FA1530"/>
    <w:rsid w:val="00FA185C"/>
    <w:rsid w:val="00FA1A9E"/>
    <w:rsid w:val="00FA1CB5"/>
    <w:rsid w:val="00FA2887"/>
    <w:rsid w:val="00FA6662"/>
    <w:rsid w:val="00FA67FD"/>
    <w:rsid w:val="00FA78E1"/>
    <w:rsid w:val="00FB02C4"/>
    <w:rsid w:val="00FB0B32"/>
    <w:rsid w:val="00FB3CC5"/>
    <w:rsid w:val="00FB40F0"/>
    <w:rsid w:val="00FB4776"/>
    <w:rsid w:val="00FB4F73"/>
    <w:rsid w:val="00FB78A4"/>
    <w:rsid w:val="00FC1054"/>
    <w:rsid w:val="00FC138B"/>
    <w:rsid w:val="00FC21F1"/>
    <w:rsid w:val="00FC2756"/>
    <w:rsid w:val="00FC3A7B"/>
    <w:rsid w:val="00FC3F45"/>
    <w:rsid w:val="00FC40EC"/>
    <w:rsid w:val="00FC7455"/>
    <w:rsid w:val="00FD0547"/>
    <w:rsid w:val="00FD22AE"/>
    <w:rsid w:val="00FD3A3D"/>
    <w:rsid w:val="00FD4ECD"/>
    <w:rsid w:val="00FD76CC"/>
    <w:rsid w:val="00FD798A"/>
    <w:rsid w:val="00FD7F83"/>
    <w:rsid w:val="00FE0F55"/>
    <w:rsid w:val="00FE21A7"/>
    <w:rsid w:val="00FE2594"/>
    <w:rsid w:val="00FE38E4"/>
    <w:rsid w:val="00FE5961"/>
    <w:rsid w:val="00FE59B5"/>
    <w:rsid w:val="00FE61D2"/>
    <w:rsid w:val="00FE644B"/>
    <w:rsid w:val="00FE65BC"/>
    <w:rsid w:val="00FE68AB"/>
    <w:rsid w:val="00FE6BB9"/>
    <w:rsid w:val="00FE7447"/>
    <w:rsid w:val="00FE765B"/>
    <w:rsid w:val="00FF1976"/>
    <w:rsid w:val="00FF3E0A"/>
    <w:rsid w:val="00FF41BB"/>
    <w:rsid w:val="00FF4405"/>
    <w:rsid w:val="00FF4E94"/>
    <w:rsid w:val="00FF5BB5"/>
    <w:rsid w:val="00FF78FC"/>
    <w:rsid w:val="010455D1"/>
    <w:rsid w:val="011E857C"/>
    <w:rsid w:val="012E836C"/>
    <w:rsid w:val="015848BE"/>
    <w:rsid w:val="0158AE60"/>
    <w:rsid w:val="0189D78D"/>
    <w:rsid w:val="02092543"/>
    <w:rsid w:val="0255413C"/>
    <w:rsid w:val="026979A9"/>
    <w:rsid w:val="028163E0"/>
    <w:rsid w:val="0297592F"/>
    <w:rsid w:val="02AEF3C5"/>
    <w:rsid w:val="02D051BC"/>
    <w:rsid w:val="02E124AF"/>
    <w:rsid w:val="031739CF"/>
    <w:rsid w:val="03191E9C"/>
    <w:rsid w:val="03225693"/>
    <w:rsid w:val="03518C5E"/>
    <w:rsid w:val="0357FB4B"/>
    <w:rsid w:val="0375F034"/>
    <w:rsid w:val="039A83F9"/>
    <w:rsid w:val="039D7DCC"/>
    <w:rsid w:val="039D9855"/>
    <w:rsid w:val="03E1611F"/>
    <w:rsid w:val="0408D1F3"/>
    <w:rsid w:val="044345B9"/>
    <w:rsid w:val="048FE980"/>
    <w:rsid w:val="04BB0072"/>
    <w:rsid w:val="04BD1C7B"/>
    <w:rsid w:val="04C28A72"/>
    <w:rsid w:val="04E779F4"/>
    <w:rsid w:val="04FC80BD"/>
    <w:rsid w:val="051581EA"/>
    <w:rsid w:val="0518C530"/>
    <w:rsid w:val="055E5466"/>
    <w:rsid w:val="05EDC460"/>
    <w:rsid w:val="0619DA70"/>
    <w:rsid w:val="063774E5"/>
    <w:rsid w:val="06963BFC"/>
    <w:rsid w:val="06AFAD51"/>
    <w:rsid w:val="06B0ED4D"/>
    <w:rsid w:val="06B13A03"/>
    <w:rsid w:val="0705AACA"/>
    <w:rsid w:val="071C1314"/>
    <w:rsid w:val="075A8C2A"/>
    <w:rsid w:val="077CCACB"/>
    <w:rsid w:val="07899654"/>
    <w:rsid w:val="07980E76"/>
    <w:rsid w:val="07DE83A0"/>
    <w:rsid w:val="07E6F18B"/>
    <w:rsid w:val="07F9A23C"/>
    <w:rsid w:val="08024A90"/>
    <w:rsid w:val="08210AE0"/>
    <w:rsid w:val="08375953"/>
    <w:rsid w:val="0842B52B"/>
    <w:rsid w:val="0853144A"/>
    <w:rsid w:val="089B35E0"/>
    <w:rsid w:val="08D8542F"/>
    <w:rsid w:val="08DADF3A"/>
    <w:rsid w:val="08F20DCA"/>
    <w:rsid w:val="095FE22B"/>
    <w:rsid w:val="09786FBA"/>
    <w:rsid w:val="097B5660"/>
    <w:rsid w:val="0986AB9C"/>
    <w:rsid w:val="099A9206"/>
    <w:rsid w:val="09ACC3B4"/>
    <w:rsid w:val="09ADEA75"/>
    <w:rsid w:val="09B1862D"/>
    <w:rsid w:val="09B85850"/>
    <w:rsid w:val="09C8B0C7"/>
    <w:rsid w:val="09D56AC7"/>
    <w:rsid w:val="09F062A7"/>
    <w:rsid w:val="0AC9B523"/>
    <w:rsid w:val="0B34AD84"/>
    <w:rsid w:val="0B5361E8"/>
    <w:rsid w:val="0B76EC6F"/>
    <w:rsid w:val="0BC0BF39"/>
    <w:rsid w:val="0BC400B7"/>
    <w:rsid w:val="0BC8877E"/>
    <w:rsid w:val="0BD42EBF"/>
    <w:rsid w:val="0BF9B2FC"/>
    <w:rsid w:val="0BFDE390"/>
    <w:rsid w:val="0C1FDBB8"/>
    <w:rsid w:val="0C4F6FBA"/>
    <w:rsid w:val="0C5DC8E4"/>
    <w:rsid w:val="0C699DA8"/>
    <w:rsid w:val="0C9CFE6E"/>
    <w:rsid w:val="0CBAB88C"/>
    <w:rsid w:val="0CDDA939"/>
    <w:rsid w:val="0D0FC627"/>
    <w:rsid w:val="0D416460"/>
    <w:rsid w:val="0DA2D7BA"/>
    <w:rsid w:val="0DCBFF08"/>
    <w:rsid w:val="0DF545CA"/>
    <w:rsid w:val="0E058359"/>
    <w:rsid w:val="0E0DDB55"/>
    <w:rsid w:val="0E218A02"/>
    <w:rsid w:val="0E273C4C"/>
    <w:rsid w:val="0E776E63"/>
    <w:rsid w:val="0EA48D44"/>
    <w:rsid w:val="0EADC23A"/>
    <w:rsid w:val="0EB78CCF"/>
    <w:rsid w:val="0F387EFB"/>
    <w:rsid w:val="0F4B1C36"/>
    <w:rsid w:val="0F50FCC2"/>
    <w:rsid w:val="0FF36032"/>
    <w:rsid w:val="100D5C75"/>
    <w:rsid w:val="10196211"/>
    <w:rsid w:val="1075D456"/>
    <w:rsid w:val="107FD4AD"/>
    <w:rsid w:val="1088E387"/>
    <w:rsid w:val="10ABB639"/>
    <w:rsid w:val="10B3EF4C"/>
    <w:rsid w:val="10D4C934"/>
    <w:rsid w:val="10EDA3B3"/>
    <w:rsid w:val="10FD1FAF"/>
    <w:rsid w:val="10FE5A6E"/>
    <w:rsid w:val="10FE8E4A"/>
    <w:rsid w:val="114C6E9E"/>
    <w:rsid w:val="11562191"/>
    <w:rsid w:val="11604C76"/>
    <w:rsid w:val="1160CE88"/>
    <w:rsid w:val="1167828B"/>
    <w:rsid w:val="11AC5BDC"/>
    <w:rsid w:val="12024B0F"/>
    <w:rsid w:val="1212C482"/>
    <w:rsid w:val="122DA0B8"/>
    <w:rsid w:val="124C66D1"/>
    <w:rsid w:val="1251F70B"/>
    <w:rsid w:val="12555AC9"/>
    <w:rsid w:val="126107B1"/>
    <w:rsid w:val="126B0D2C"/>
    <w:rsid w:val="12829460"/>
    <w:rsid w:val="129D4764"/>
    <w:rsid w:val="129E9CDA"/>
    <w:rsid w:val="12A8D5B5"/>
    <w:rsid w:val="12AA7344"/>
    <w:rsid w:val="12E2D33C"/>
    <w:rsid w:val="1310EF06"/>
    <w:rsid w:val="1326C77C"/>
    <w:rsid w:val="1360C72C"/>
    <w:rsid w:val="137DA8FB"/>
    <w:rsid w:val="13949AF3"/>
    <w:rsid w:val="13ACC43F"/>
    <w:rsid w:val="13D1E716"/>
    <w:rsid w:val="13E9650C"/>
    <w:rsid w:val="13ECD8CF"/>
    <w:rsid w:val="13F061DC"/>
    <w:rsid w:val="145B2C92"/>
    <w:rsid w:val="14793C4B"/>
    <w:rsid w:val="14834350"/>
    <w:rsid w:val="14C4A631"/>
    <w:rsid w:val="14D3594A"/>
    <w:rsid w:val="14DB621A"/>
    <w:rsid w:val="14F96156"/>
    <w:rsid w:val="15462AD9"/>
    <w:rsid w:val="15562939"/>
    <w:rsid w:val="155C109E"/>
    <w:rsid w:val="156967FB"/>
    <w:rsid w:val="15B4C5A8"/>
    <w:rsid w:val="15C87176"/>
    <w:rsid w:val="15E8E262"/>
    <w:rsid w:val="15F92E80"/>
    <w:rsid w:val="15FD300E"/>
    <w:rsid w:val="16343FAB"/>
    <w:rsid w:val="16670C58"/>
    <w:rsid w:val="16C80ACB"/>
    <w:rsid w:val="16D4BF6D"/>
    <w:rsid w:val="16F7ED65"/>
    <w:rsid w:val="1702604B"/>
    <w:rsid w:val="17149ED3"/>
    <w:rsid w:val="172BCDF7"/>
    <w:rsid w:val="17330D4A"/>
    <w:rsid w:val="174CBB33"/>
    <w:rsid w:val="1757F2A1"/>
    <w:rsid w:val="17ACCEC9"/>
    <w:rsid w:val="17CD831E"/>
    <w:rsid w:val="17D276FA"/>
    <w:rsid w:val="17DD9000"/>
    <w:rsid w:val="17F62314"/>
    <w:rsid w:val="183F5535"/>
    <w:rsid w:val="187DF350"/>
    <w:rsid w:val="18984BE8"/>
    <w:rsid w:val="18DDF12A"/>
    <w:rsid w:val="190AB7CA"/>
    <w:rsid w:val="1930CF42"/>
    <w:rsid w:val="1952B810"/>
    <w:rsid w:val="19EBD232"/>
    <w:rsid w:val="1A04A3CE"/>
    <w:rsid w:val="1A1085E5"/>
    <w:rsid w:val="1A62C43D"/>
    <w:rsid w:val="1A75516E"/>
    <w:rsid w:val="1A85A807"/>
    <w:rsid w:val="1AB818FA"/>
    <w:rsid w:val="1ACE49C5"/>
    <w:rsid w:val="1B0E9A05"/>
    <w:rsid w:val="1B1207C7"/>
    <w:rsid w:val="1B20274A"/>
    <w:rsid w:val="1B254502"/>
    <w:rsid w:val="1B63C0B6"/>
    <w:rsid w:val="1B760AF0"/>
    <w:rsid w:val="1B7BAA60"/>
    <w:rsid w:val="1BB6A869"/>
    <w:rsid w:val="1BBADBF0"/>
    <w:rsid w:val="1BBCA7DE"/>
    <w:rsid w:val="1BC41484"/>
    <w:rsid w:val="1BC6DBD8"/>
    <w:rsid w:val="1BF04F06"/>
    <w:rsid w:val="1C0F840B"/>
    <w:rsid w:val="1C1ACEF4"/>
    <w:rsid w:val="1C311C00"/>
    <w:rsid w:val="1CDFCD87"/>
    <w:rsid w:val="1D5EE2C8"/>
    <w:rsid w:val="1D8C1F67"/>
    <w:rsid w:val="1DAFA67D"/>
    <w:rsid w:val="1DB9F739"/>
    <w:rsid w:val="1DBD86D1"/>
    <w:rsid w:val="1DDD84F9"/>
    <w:rsid w:val="1DF42638"/>
    <w:rsid w:val="1DFB7DC0"/>
    <w:rsid w:val="1E457AB0"/>
    <w:rsid w:val="1E55BEA7"/>
    <w:rsid w:val="1E782EB0"/>
    <w:rsid w:val="1E9370B1"/>
    <w:rsid w:val="1ECC39D9"/>
    <w:rsid w:val="1EE40462"/>
    <w:rsid w:val="1EFA1501"/>
    <w:rsid w:val="1F24E4FA"/>
    <w:rsid w:val="1F5FB57F"/>
    <w:rsid w:val="1F81D201"/>
    <w:rsid w:val="1F92BD0C"/>
    <w:rsid w:val="1FD72CE2"/>
    <w:rsid w:val="1FE758E7"/>
    <w:rsid w:val="202B7E98"/>
    <w:rsid w:val="203A506C"/>
    <w:rsid w:val="2069EDD5"/>
    <w:rsid w:val="2073D4DC"/>
    <w:rsid w:val="20AA1C03"/>
    <w:rsid w:val="211C9CCD"/>
    <w:rsid w:val="2137EBC5"/>
    <w:rsid w:val="21605C05"/>
    <w:rsid w:val="217F6E21"/>
    <w:rsid w:val="21863F83"/>
    <w:rsid w:val="218B08E4"/>
    <w:rsid w:val="21D70DB6"/>
    <w:rsid w:val="21D996FB"/>
    <w:rsid w:val="21FD434E"/>
    <w:rsid w:val="22121456"/>
    <w:rsid w:val="223F1B6D"/>
    <w:rsid w:val="224F6EA1"/>
    <w:rsid w:val="22B8978D"/>
    <w:rsid w:val="22BE892B"/>
    <w:rsid w:val="22FBD2FA"/>
    <w:rsid w:val="231D738D"/>
    <w:rsid w:val="23911BB5"/>
    <w:rsid w:val="239402C3"/>
    <w:rsid w:val="239B8F49"/>
    <w:rsid w:val="23A2C3F1"/>
    <w:rsid w:val="23B041B4"/>
    <w:rsid w:val="23B823D9"/>
    <w:rsid w:val="23BCFF0A"/>
    <w:rsid w:val="23CE2A4A"/>
    <w:rsid w:val="241EFB16"/>
    <w:rsid w:val="244B839F"/>
    <w:rsid w:val="247F5AB8"/>
    <w:rsid w:val="24B5540A"/>
    <w:rsid w:val="24DAE2F3"/>
    <w:rsid w:val="2535A28B"/>
    <w:rsid w:val="25533C00"/>
    <w:rsid w:val="259ADA39"/>
    <w:rsid w:val="25D08DD7"/>
    <w:rsid w:val="25FB7606"/>
    <w:rsid w:val="262E4046"/>
    <w:rsid w:val="2630F8FB"/>
    <w:rsid w:val="266E8569"/>
    <w:rsid w:val="26ACC255"/>
    <w:rsid w:val="271ACBCD"/>
    <w:rsid w:val="27279793"/>
    <w:rsid w:val="2736861E"/>
    <w:rsid w:val="27A52829"/>
    <w:rsid w:val="27C85DA0"/>
    <w:rsid w:val="27F3AD1B"/>
    <w:rsid w:val="2847ED23"/>
    <w:rsid w:val="284C20A1"/>
    <w:rsid w:val="2873DEDC"/>
    <w:rsid w:val="28D72439"/>
    <w:rsid w:val="28EC616D"/>
    <w:rsid w:val="28F96B52"/>
    <w:rsid w:val="2903EEEC"/>
    <w:rsid w:val="293C1129"/>
    <w:rsid w:val="294A0B0E"/>
    <w:rsid w:val="294B009A"/>
    <w:rsid w:val="29A0FA3F"/>
    <w:rsid w:val="29AC2CAE"/>
    <w:rsid w:val="29E0E58D"/>
    <w:rsid w:val="29E19F23"/>
    <w:rsid w:val="2A0A6B71"/>
    <w:rsid w:val="2A277E2E"/>
    <w:rsid w:val="2A741D68"/>
    <w:rsid w:val="2A8BA27B"/>
    <w:rsid w:val="2AA85452"/>
    <w:rsid w:val="2B0BD7B4"/>
    <w:rsid w:val="2B122C2F"/>
    <w:rsid w:val="2B1EA979"/>
    <w:rsid w:val="2B269B5E"/>
    <w:rsid w:val="2B2C05AD"/>
    <w:rsid w:val="2B592993"/>
    <w:rsid w:val="2B83053D"/>
    <w:rsid w:val="2BB50DE9"/>
    <w:rsid w:val="2BBEBBEB"/>
    <w:rsid w:val="2BC31F7F"/>
    <w:rsid w:val="2BDFA35B"/>
    <w:rsid w:val="2BE02767"/>
    <w:rsid w:val="2BECC6C5"/>
    <w:rsid w:val="2C1B2245"/>
    <w:rsid w:val="2C4E4940"/>
    <w:rsid w:val="2CB16F72"/>
    <w:rsid w:val="2CB22066"/>
    <w:rsid w:val="2CE15874"/>
    <w:rsid w:val="2CE5FD87"/>
    <w:rsid w:val="2D5773B6"/>
    <w:rsid w:val="2D5EEFE0"/>
    <w:rsid w:val="2D733AE9"/>
    <w:rsid w:val="2D943F8F"/>
    <w:rsid w:val="2DDF41EA"/>
    <w:rsid w:val="2DE48B63"/>
    <w:rsid w:val="2DE88475"/>
    <w:rsid w:val="2DF47806"/>
    <w:rsid w:val="2DF5C63A"/>
    <w:rsid w:val="2E27BABA"/>
    <w:rsid w:val="2E28EED3"/>
    <w:rsid w:val="2E319C56"/>
    <w:rsid w:val="2EAB0C9A"/>
    <w:rsid w:val="2EABECDC"/>
    <w:rsid w:val="2EC59765"/>
    <w:rsid w:val="2F2CCA87"/>
    <w:rsid w:val="2F3EDAA4"/>
    <w:rsid w:val="2F47D68C"/>
    <w:rsid w:val="2F485DFB"/>
    <w:rsid w:val="2F52C307"/>
    <w:rsid w:val="2F74A325"/>
    <w:rsid w:val="2F859254"/>
    <w:rsid w:val="2FC0C8AB"/>
    <w:rsid w:val="2FCEA5F6"/>
    <w:rsid w:val="2FED8AD8"/>
    <w:rsid w:val="302C00A6"/>
    <w:rsid w:val="302DC59A"/>
    <w:rsid w:val="3046DCFB"/>
    <w:rsid w:val="30540446"/>
    <w:rsid w:val="3056B545"/>
    <w:rsid w:val="307FDE40"/>
    <w:rsid w:val="30976583"/>
    <w:rsid w:val="30F5D874"/>
    <w:rsid w:val="310DC699"/>
    <w:rsid w:val="313AABFF"/>
    <w:rsid w:val="31567335"/>
    <w:rsid w:val="31BEEA17"/>
    <w:rsid w:val="321020EE"/>
    <w:rsid w:val="32507A07"/>
    <w:rsid w:val="3263B9E5"/>
    <w:rsid w:val="328657E8"/>
    <w:rsid w:val="32A05CE8"/>
    <w:rsid w:val="331145D3"/>
    <w:rsid w:val="33290392"/>
    <w:rsid w:val="3375EE60"/>
    <w:rsid w:val="33D10C5B"/>
    <w:rsid w:val="33D58121"/>
    <w:rsid w:val="33E2B732"/>
    <w:rsid w:val="33F2463C"/>
    <w:rsid w:val="3425F05C"/>
    <w:rsid w:val="348372D8"/>
    <w:rsid w:val="348720C0"/>
    <w:rsid w:val="34975690"/>
    <w:rsid w:val="349C399E"/>
    <w:rsid w:val="34A1A274"/>
    <w:rsid w:val="34C75C39"/>
    <w:rsid w:val="34CA1BFD"/>
    <w:rsid w:val="34D1D5A9"/>
    <w:rsid w:val="34DD53C1"/>
    <w:rsid w:val="351832CE"/>
    <w:rsid w:val="35547949"/>
    <w:rsid w:val="35553D74"/>
    <w:rsid w:val="355BF550"/>
    <w:rsid w:val="35668A04"/>
    <w:rsid w:val="3577E3B4"/>
    <w:rsid w:val="35B0B6EE"/>
    <w:rsid w:val="35B17CF2"/>
    <w:rsid w:val="35B71569"/>
    <w:rsid w:val="35BD6990"/>
    <w:rsid w:val="35EA3A34"/>
    <w:rsid w:val="3600F7AF"/>
    <w:rsid w:val="362EBC90"/>
    <w:rsid w:val="36936EA1"/>
    <w:rsid w:val="3698A9C9"/>
    <w:rsid w:val="36B168D2"/>
    <w:rsid w:val="36DDF81C"/>
    <w:rsid w:val="36EB7F97"/>
    <w:rsid w:val="36F22A0A"/>
    <w:rsid w:val="37152F86"/>
    <w:rsid w:val="37382509"/>
    <w:rsid w:val="376FE646"/>
    <w:rsid w:val="37955E14"/>
    <w:rsid w:val="37CCF9CE"/>
    <w:rsid w:val="37EB5AF8"/>
    <w:rsid w:val="37ED1628"/>
    <w:rsid w:val="37ED505D"/>
    <w:rsid w:val="37F4BBB3"/>
    <w:rsid w:val="3813663D"/>
    <w:rsid w:val="3835013D"/>
    <w:rsid w:val="3846EE6B"/>
    <w:rsid w:val="38660380"/>
    <w:rsid w:val="3880630A"/>
    <w:rsid w:val="389F2A21"/>
    <w:rsid w:val="38B1EF9A"/>
    <w:rsid w:val="38CAEC8D"/>
    <w:rsid w:val="394BDB79"/>
    <w:rsid w:val="39782EFC"/>
    <w:rsid w:val="397C6831"/>
    <w:rsid w:val="39DE35A3"/>
    <w:rsid w:val="3A09F7FC"/>
    <w:rsid w:val="3A46CDE7"/>
    <w:rsid w:val="3A5B7D1E"/>
    <w:rsid w:val="3A8A9514"/>
    <w:rsid w:val="3AB45463"/>
    <w:rsid w:val="3ABF3BA2"/>
    <w:rsid w:val="3AD5EEBB"/>
    <w:rsid w:val="3AF11B99"/>
    <w:rsid w:val="3B562409"/>
    <w:rsid w:val="3BC8F41D"/>
    <w:rsid w:val="3C2AD642"/>
    <w:rsid w:val="3C37FB55"/>
    <w:rsid w:val="3C407E60"/>
    <w:rsid w:val="3C4DC7E5"/>
    <w:rsid w:val="3C5A6CD7"/>
    <w:rsid w:val="3C7C15C7"/>
    <w:rsid w:val="3CE3D0B9"/>
    <w:rsid w:val="3CED9207"/>
    <w:rsid w:val="3CFECCDE"/>
    <w:rsid w:val="3D01FDDE"/>
    <w:rsid w:val="3D1C2F2B"/>
    <w:rsid w:val="3D81C4A3"/>
    <w:rsid w:val="3DAC2C89"/>
    <w:rsid w:val="3DE3D46A"/>
    <w:rsid w:val="3DF03EC5"/>
    <w:rsid w:val="3E1F8FF0"/>
    <w:rsid w:val="3E291C7F"/>
    <w:rsid w:val="3E2DC60C"/>
    <w:rsid w:val="3E69FF7F"/>
    <w:rsid w:val="3E6F62FA"/>
    <w:rsid w:val="3E78E3F2"/>
    <w:rsid w:val="3EA18A88"/>
    <w:rsid w:val="3EC2538E"/>
    <w:rsid w:val="3EF1FA32"/>
    <w:rsid w:val="3F115EF6"/>
    <w:rsid w:val="3F34075C"/>
    <w:rsid w:val="3F63F6DF"/>
    <w:rsid w:val="3F65D7A2"/>
    <w:rsid w:val="3F892811"/>
    <w:rsid w:val="3F8D2E8F"/>
    <w:rsid w:val="3FCDC054"/>
    <w:rsid w:val="4022A1AB"/>
    <w:rsid w:val="40AFB7BD"/>
    <w:rsid w:val="40C101E1"/>
    <w:rsid w:val="40F24F2C"/>
    <w:rsid w:val="41304C1E"/>
    <w:rsid w:val="41496599"/>
    <w:rsid w:val="4150A0A3"/>
    <w:rsid w:val="41C50603"/>
    <w:rsid w:val="41EB665E"/>
    <w:rsid w:val="41F0DA17"/>
    <w:rsid w:val="41F456C6"/>
    <w:rsid w:val="42053FDC"/>
    <w:rsid w:val="421FD8AA"/>
    <w:rsid w:val="424A02B5"/>
    <w:rsid w:val="424BE4DA"/>
    <w:rsid w:val="424C2A08"/>
    <w:rsid w:val="426C99A5"/>
    <w:rsid w:val="4273940C"/>
    <w:rsid w:val="427E8BE7"/>
    <w:rsid w:val="427FEFC6"/>
    <w:rsid w:val="428012DD"/>
    <w:rsid w:val="428A94AE"/>
    <w:rsid w:val="428C4D7B"/>
    <w:rsid w:val="429E6735"/>
    <w:rsid w:val="42BE8C41"/>
    <w:rsid w:val="42D6A0A9"/>
    <w:rsid w:val="42D7FC00"/>
    <w:rsid w:val="430A6D9E"/>
    <w:rsid w:val="431BA312"/>
    <w:rsid w:val="436D84F8"/>
    <w:rsid w:val="43C40453"/>
    <w:rsid w:val="43E7C7EA"/>
    <w:rsid w:val="43EC42B4"/>
    <w:rsid w:val="43FE3D7A"/>
    <w:rsid w:val="440B8AE3"/>
    <w:rsid w:val="4413EC6C"/>
    <w:rsid w:val="44294C4E"/>
    <w:rsid w:val="444C9440"/>
    <w:rsid w:val="44829F9A"/>
    <w:rsid w:val="449DC7A3"/>
    <w:rsid w:val="44B1A63A"/>
    <w:rsid w:val="44CD3180"/>
    <w:rsid w:val="44E04917"/>
    <w:rsid w:val="45127F29"/>
    <w:rsid w:val="453AE0EA"/>
    <w:rsid w:val="45452A09"/>
    <w:rsid w:val="45ADE792"/>
    <w:rsid w:val="45DC0123"/>
    <w:rsid w:val="45F60608"/>
    <w:rsid w:val="4615D3E3"/>
    <w:rsid w:val="4645FBD4"/>
    <w:rsid w:val="466AA1CD"/>
    <w:rsid w:val="46B539E3"/>
    <w:rsid w:val="46DF4794"/>
    <w:rsid w:val="4716A709"/>
    <w:rsid w:val="472BF39E"/>
    <w:rsid w:val="4757DCB1"/>
    <w:rsid w:val="4765E470"/>
    <w:rsid w:val="47A769A7"/>
    <w:rsid w:val="47E9A992"/>
    <w:rsid w:val="484E758C"/>
    <w:rsid w:val="4910E35E"/>
    <w:rsid w:val="49115056"/>
    <w:rsid w:val="49496784"/>
    <w:rsid w:val="4A41EFC0"/>
    <w:rsid w:val="4A73B40A"/>
    <w:rsid w:val="4AA7D0DB"/>
    <w:rsid w:val="4ADEC384"/>
    <w:rsid w:val="4AE0B7F3"/>
    <w:rsid w:val="4AF5A303"/>
    <w:rsid w:val="4AFC7AC2"/>
    <w:rsid w:val="4B175F57"/>
    <w:rsid w:val="4B179D9B"/>
    <w:rsid w:val="4B4955B7"/>
    <w:rsid w:val="4B524620"/>
    <w:rsid w:val="4B8366E7"/>
    <w:rsid w:val="4BBCE846"/>
    <w:rsid w:val="4BDAFE50"/>
    <w:rsid w:val="4C114467"/>
    <w:rsid w:val="4C32D284"/>
    <w:rsid w:val="4C81AF65"/>
    <w:rsid w:val="4CA1400F"/>
    <w:rsid w:val="4CA49718"/>
    <w:rsid w:val="4CF796BC"/>
    <w:rsid w:val="4D37FD8E"/>
    <w:rsid w:val="4D3E6CA6"/>
    <w:rsid w:val="4D41B6FC"/>
    <w:rsid w:val="4D42D519"/>
    <w:rsid w:val="4D78D8D1"/>
    <w:rsid w:val="4DAF8CD9"/>
    <w:rsid w:val="4DF2F35E"/>
    <w:rsid w:val="4E2EA16D"/>
    <w:rsid w:val="4E99AB94"/>
    <w:rsid w:val="4EAC5D8B"/>
    <w:rsid w:val="4ECD2458"/>
    <w:rsid w:val="4ED47F85"/>
    <w:rsid w:val="4ED948CD"/>
    <w:rsid w:val="4F648413"/>
    <w:rsid w:val="4F7B3B14"/>
    <w:rsid w:val="4F8B7F53"/>
    <w:rsid w:val="4FA902D7"/>
    <w:rsid w:val="5025B743"/>
    <w:rsid w:val="50424E49"/>
    <w:rsid w:val="505069EB"/>
    <w:rsid w:val="507AAE6B"/>
    <w:rsid w:val="50A19B1A"/>
    <w:rsid w:val="50EF0CF2"/>
    <w:rsid w:val="5144D338"/>
    <w:rsid w:val="51BAB15A"/>
    <w:rsid w:val="51CED1F7"/>
    <w:rsid w:val="51DAB001"/>
    <w:rsid w:val="51DF91B3"/>
    <w:rsid w:val="52308A13"/>
    <w:rsid w:val="5249EC87"/>
    <w:rsid w:val="5256C8BF"/>
    <w:rsid w:val="5269B88C"/>
    <w:rsid w:val="52AC6671"/>
    <w:rsid w:val="52F989E9"/>
    <w:rsid w:val="5302F55B"/>
    <w:rsid w:val="530D68B2"/>
    <w:rsid w:val="53103962"/>
    <w:rsid w:val="535D5805"/>
    <w:rsid w:val="53C0F5F5"/>
    <w:rsid w:val="53C3123B"/>
    <w:rsid w:val="53D72AEF"/>
    <w:rsid w:val="53D8070D"/>
    <w:rsid w:val="5401AA90"/>
    <w:rsid w:val="5443D09D"/>
    <w:rsid w:val="547C0FDC"/>
    <w:rsid w:val="5484F67E"/>
    <w:rsid w:val="54CEF7C9"/>
    <w:rsid w:val="54D78DF7"/>
    <w:rsid w:val="54DD0114"/>
    <w:rsid w:val="5578CBD9"/>
    <w:rsid w:val="557F26B6"/>
    <w:rsid w:val="55AAC8A0"/>
    <w:rsid w:val="55DB2DD0"/>
    <w:rsid w:val="560FA057"/>
    <w:rsid w:val="56184D34"/>
    <w:rsid w:val="561ADD73"/>
    <w:rsid w:val="564A2DC4"/>
    <w:rsid w:val="56742581"/>
    <w:rsid w:val="56AAD933"/>
    <w:rsid w:val="57067760"/>
    <w:rsid w:val="571963B2"/>
    <w:rsid w:val="572DFA79"/>
    <w:rsid w:val="5741F84A"/>
    <w:rsid w:val="5756FA54"/>
    <w:rsid w:val="578C0394"/>
    <w:rsid w:val="5792805C"/>
    <w:rsid w:val="57ECC329"/>
    <w:rsid w:val="57F261C1"/>
    <w:rsid w:val="5814A1D6"/>
    <w:rsid w:val="58389388"/>
    <w:rsid w:val="58495415"/>
    <w:rsid w:val="58726713"/>
    <w:rsid w:val="587455DF"/>
    <w:rsid w:val="58A857BF"/>
    <w:rsid w:val="58A98FF0"/>
    <w:rsid w:val="58C17CD7"/>
    <w:rsid w:val="58CDDE82"/>
    <w:rsid w:val="5938D88F"/>
    <w:rsid w:val="5950055B"/>
    <w:rsid w:val="5958734B"/>
    <w:rsid w:val="5961B00E"/>
    <w:rsid w:val="5968AA5F"/>
    <w:rsid w:val="5995E77F"/>
    <w:rsid w:val="599E06A9"/>
    <w:rsid w:val="5A202586"/>
    <w:rsid w:val="5A243AF8"/>
    <w:rsid w:val="5A63D02D"/>
    <w:rsid w:val="5A76918A"/>
    <w:rsid w:val="5AB5E19F"/>
    <w:rsid w:val="5AF3FC18"/>
    <w:rsid w:val="5AFF1D22"/>
    <w:rsid w:val="5B0326C4"/>
    <w:rsid w:val="5B2CF271"/>
    <w:rsid w:val="5B7E4CDE"/>
    <w:rsid w:val="5BA155E0"/>
    <w:rsid w:val="5BB4413E"/>
    <w:rsid w:val="5BB6C0F2"/>
    <w:rsid w:val="5BD987FF"/>
    <w:rsid w:val="5CAADF26"/>
    <w:rsid w:val="5CBDD34F"/>
    <w:rsid w:val="5CD5AB91"/>
    <w:rsid w:val="5CDAEC30"/>
    <w:rsid w:val="5D082C20"/>
    <w:rsid w:val="5D0DDC6D"/>
    <w:rsid w:val="5D266172"/>
    <w:rsid w:val="5D671C11"/>
    <w:rsid w:val="5DBFFF76"/>
    <w:rsid w:val="5DC45BD7"/>
    <w:rsid w:val="5DD287FF"/>
    <w:rsid w:val="5DD50D0A"/>
    <w:rsid w:val="5DD79623"/>
    <w:rsid w:val="5DD88119"/>
    <w:rsid w:val="5DE7F177"/>
    <w:rsid w:val="5DF76162"/>
    <w:rsid w:val="5E363397"/>
    <w:rsid w:val="5E3783F1"/>
    <w:rsid w:val="5E382143"/>
    <w:rsid w:val="5E39D22D"/>
    <w:rsid w:val="5E59E34B"/>
    <w:rsid w:val="5EA00AAC"/>
    <w:rsid w:val="5EC09216"/>
    <w:rsid w:val="5EC94006"/>
    <w:rsid w:val="5EE1A897"/>
    <w:rsid w:val="5EF7B524"/>
    <w:rsid w:val="5F2631FD"/>
    <w:rsid w:val="5F6206D4"/>
    <w:rsid w:val="5F6ABBCC"/>
    <w:rsid w:val="5F8837FC"/>
    <w:rsid w:val="5F9F8E75"/>
    <w:rsid w:val="5FDB7E0E"/>
    <w:rsid w:val="601AE90B"/>
    <w:rsid w:val="601E55BD"/>
    <w:rsid w:val="60718EC6"/>
    <w:rsid w:val="6072A57F"/>
    <w:rsid w:val="607EFB8D"/>
    <w:rsid w:val="60EF309A"/>
    <w:rsid w:val="60FF467F"/>
    <w:rsid w:val="611974F6"/>
    <w:rsid w:val="611C1953"/>
    <w:rsid w:val="6122F06D"/>
    <w:rsid w:val="6176630F"/>
    <w:rsid w:val="61C4A1E8"/>
    <w:rsid w:val="61F30A27"/>
    <w:rsid w:val="62317304"/>
    <w:rsid w:val="62390731"/>
    <w:rsid w:val="623C8B52"/>
    <w:rsid w:val="6247A730"/>
    <w:rsid w:val="625C2826"/>
    <w:rsid w:val="62857004"/>
    <w:rsid w:val="62D2313B"/>
    <w:rsid w:val="62E10DB1"/>
    <w:rsid w:val="635551A0"/>
    <w:rsid w:val="637335A4"/>
    <w:rsid w:val="639DB27D"/>
    <w:rsid w:val="63C671E3"/>
    <w:rsid w:val="63D5826A"/>
    <w:rsid w:val="63DB23EA"/>
    <w:rsid w:val="63EE2AD7"/>
    <w:rsid w:val="640BAF45"/>
    <w:rsid w:val="640C95F1"/>
    <w:rsid w:val="642D069B"/>
    <w:rsid w:val="64617ADC"/>
    <w:rsid w:val="64A33815"/>
    <w:rsid w:val="64B1CBCB"/>
    <w:rsid w:val="64DAC554"/>
    <w:rsid w:val="64DE3BB4"/>
    <w:rsid w:val="64F01931"/>
    <w:rsid w:val="6582B42C"/>
    <w:rsid w:val="658FE44E"/>
    <w:rsid w:val="65A836CD"/>
    <w:rsid w:val="65ADE680"/>
    <w:rsid w:val="6626193B"/>
    <w:rsid w:val="663C34A5"/>
    <w:rsid w:val="66700B66"/>
    <w:rsid w:val="667442A1"/>
    <w:rsid w:val="668F896F"/>
    <w:rsid w:val="66B30A17"/>
    <w:rsid w:val="66D47A77"/>
    <w:rsid w:val="66EE777F"/>
    <w:rsid w:val="670DFAC5"/>
    <w:rsid w:val="6726342A"/>
    <w:rsid w:val="67AA28F2"/>
    <w:rsid w:val="67B0ECC8"/>
    <w:rsid w:val="67BE0925"/>
    <w:rsid w:val="67BFE1C6"/>
    <w:rsid w:val="67CD6634"/>
    <w:rsid w:val="67EDA878"/>
    <w:rsid w:val="68075CBC"/>
    <w:rsid w:val="6810520A"/>
    <w:rsid w:val="68A04F07"/>
    <w:rsid w:val="68B60A16"/>
    <w:rsid w:val="68CE6B70"/>
    <w:rsid w:val="68D1A303"/>
    <w:rsid w:val="68E856B1"/>
    <w:rsid w:val="68F70B60"/>
    <w:rsid w:val="693002EE"/>
    <w:rsid w:val="69EAAAD9"/>
    <w:rsid w:val="69F9B32D"/>
    <w:rsid w:val="6A080992"/>
    <w:rsid w:val="6A0F1B5C"/>
    <w:rsid w:val="6A3ABAAE"/>
    <w:rsid w:val="6A3EA368"/>
    <w:rsid w:val="6A752F64"/>
    <w:rsid w:val="6A92DBC1"/>
    <w:rsid w:val="6AA8F82F"/>
    <w:rsid w:val="6AB4A27A"/>
    <w:rsid w:val="6AC414E7"/>
    <w:rsid w:val="6AD1F918"/>
    <w:rsid w:val="6AE7A80F"/>
    <w:rsid w:val="6AF17BFE"/>
    <w:rsid w:val="6B23D0A3"/>
    <w:rsid w:val="6B245DCF"/>
    <w:rsid w:val="6B3EF495"/>
    <w:rsid w:val="6B5D407B"/>
    <w:rsid w:val="6B6259B4"/>
    <w:rsid w:val="6B777CF0"/>
    <w:rsid w:val="6B867B3A"/>
    <w:rsid w:val="6B90CCE6"/>
    <w:rsid w:val="6BA2C474"/>
    <w:rsid w:val="6BB9DD28"/>
    <w:rsid w:val="6C0E0B38"/>
    <w:rsid w:val="6C2363EC"/>
    <w:rsid w:val="6C3A9C43"/>
    <w:rsid w:val="6C8C6ED2"/>
    <w:rsid w:val="6CCE80DD"/>
    <w:rsid w:val="6CF1B9C2"/>
    <w:rsid w:val="6D13D34C"/>
    <w:rsid w:val="6D1C027A"/>
    <w:rsid w:val="6D50D20D"/>
    <w:rsid w:val="6D5F45AD"/>
    <w:rsid w:val="6D7C6445"/>
    <w:rsid w:val="6D909B47"/>
    <w:rsid w:val="6DB1DF74"/>
    <w:rsid w:val="6DC28450"/>
    <w:rsid w:val="6DCCF572"/>
    <w:rsid w:val="6DE5F610"/>
    <w:rsid w:val="6DF820C6"/>
    <w:rsid w:val="6E225620"/>
    <w:rsid w:val="6E288901"/>
    <w:rsid w:val="6E7466FF"/>
    <w:rsid w:val="6E82B349"/>
    <w:rsid w:val="6EA9B25B"/>
    <w:rsid w:val="6EBE1BFC"/>
    <w:rsid w:val="6EC4413A"/>
    <w:rsid w:val="6ECF8913"/>
    <w:rsid w:val="6F121C79"/>
    <w:rsid w:val="6F1D2DE6"/>
    <w:rsid w:val="6F20789C"/>
    <w:rsid w:val="6F587298"/>
    <w:rsid w:val="6F74A1BA"/>
    <w:rsid w:val="6F81876E"/>
    <w:rsid w:val="6F8AB33E"/>
    <w:rsid w:val="6F96F853"/>
    <w:rsid w:val="6FAF4B15"/>
    <w:rsid w:val="6FF83EEF"/>
    <w:rsid w:val="7007B907"/>
    <w:rsid w:val="70255971"/>
    <w:rsid w:val="707EA07E"/>
    <w:rsid w:val="70839538"/>
    <w:rsid w:val="70B33B4B"/>
    <w:rsid w:val="70C6912C"/>
    <w:rsid w:val="70FED50A"/>
    <w:rsid w:val="71396C4A"/>
    <w:rsid w:val="7147AE5E"/>
    <w:rsid w:val="71AC3CE0"/>
    <w:rsid w:val="71D80B17"/>
    <w:rsid w:val="71EA1455"/>
    <w:rsid w:val="7202A661"/>
    <w:rsid w:val="7230A1A6"/>
    <w:rsid w:val="72954A70"/>
    <w:rsid w:val="72F958C7"/>
    <w:rsid w:val="73006FDC"/>
    <w:rsid w:val="730AFE70"/>
    <w:rsid w:val="73140376"/>
    <w:rsid w:val="7333364F"/>
    <w:rsid w:val="733C8594"/>
    <w:rsid w:val="73CAF255"/>
    <w:rsid w:val="73F0C78E"/>
    <w:rsid w:val="742AC4D7"/>
    <w:rsid w:val="7443F5A6"/>
    <w:rsid w:val="7450CCAE"/>
    <w:rsid w:val="7492EE12"/>
    <w:rsid w:val="749A1EBE"/>
    <w:rsid w:val="74A015A3"/>
    <w:rsid w:val="75088CBA"/>
    <w:rsid w:val="750E2A81"/>
    <w:rsid w:val="752611EE"/>
    <w:rsid w:val="75307E5D"/>
    <w:rsid w:val="7586937D"/>
    <w:rsid w:val="758F7D22"/>
    <w:rsid w:val="759BCF95"/>
    <w:rsid w:val="75ADB847"/>
    <w:rsid w:val="7610E026"/>
    <w:rsid w:val="76178376"/>
    <w:rsid w:val="764144F4"/>
    <w:rsid w:val="76466B2F"/>
    <w:rsid w:val="765D1509"/>
    <w:rsid w:val="76725BF9"/>
    <w:rsid w:val="768534FF"/>
    <w:rsid w:val="7685707A"/>
    <w:rsid w:val="76A9FAE2"/>
    <w:rsid w:val="76AF13FD"/>
    <w:rsid w:val="76C92DE1"/>
    <w:rsid w:val="76D47E3B"/>
    <w:rsid w:val="76EB6B76"/>
    <w:rsid w:val="772A0ACE"/>
    <w:rsid w:val="7751C6F1"/>
    <w:rsid w:val="77AB9C7C"/>
    <w:rsid w:val="77AFFDE8"/>
    <w:rsid w:val="77CA8ED4"/>
    <w:rsid w:val="780487BB"/>
    <w:rsid w:val="782548D6"/>
    <w:rsid w:val="78311BB2"/>
    <w:rsid w:val="7845CB43"/>
    <w:rsid w:val="784F988C"/>
    <w:rsid w:val="785E0F7D"/>
    <w:rsid w:val="78681F1F"/>
    <w:rsid w:val="78AB69F3"/>
    <w:rsid w:val="78B3F0DA"/>
    <w:rsid w:val="78CB025E"/>
    <w:rsid w:val="790FFB40"/>
    <w:rsid w:val="79186599"/>
    <w:rsid w:val="791C282B"/>
    <w:rsid w:val="7922D3BD"/>
    <w:rsid w:val="79346361"/>
    <w:rsid w:val="793B1ED6"/>
    <w:rsid w:val="79634D92"/>
    <w:rsid w:val="796ACAFC"/>
    <w:rsid w:val="79CCB779"/>
    <w:rsid w:val="7A00CEA3"/>
    <w:rsid w:val="7B170A55"/>
    <w:rsid w:val="7B5B37C4"/>
    <w:rsid w:val="7C0E0BD0"/>
    <w:rsid w:val="7C1ED22D"/>
    <w:rsid w:val="7C3BA7E8"/>
    <w:rsid w:val="7C45CDED"/>
    <w:rsid w:val="7C52FA2D"/>
    <w:rsid w:val="7C8EFA68"/>
    <w:rsid w:val="7C9F531B"/>
    <w:rsid w:val="7CC120A7"/>
    <w:rsid w:val="7CD42187"/>
    <w:rsid w:val="7D1EE93E"/>
    <w:rsid w:val="7D217191"/>
    <w:rsid w:val="7DB3D167"/>
    <w:rsid w:val="7DD53567"/>
    <w:rsid w:val="7DDE5706"/>
    <w:rsid w:val="7DE5DD6B"/>
    <w:rsid w:val="7DEC4AFB"/>
    <w:rsid w:val="7DF0306C"/>
    <w:rsid w:val="7DFE4DB6"/>
    <w:rsid w:val="7E0CFF59"/>
    <w:rsid w:val="7E116FC5"/>
    <w:rsid w:val="7E3AB44A"/>
    <w:rsid w:val="7E3C4AF8"/>
    <w:rsid w:val="7E4A65FE"/>
    <w:rsid w:val="7EB3C256"/>
    <w:rsid w:val="7EE9D698"/>
    <w:rsid w:val="7EFB8778"/>
    <w:rsid w:val="7F3AF0BE"/>
    <w:rsid w:val="7F750097"/>
    <w:rsid w:val="7FA6E077"/>
    <w:rsid w:val="7FB69C26"/>
    <w:rsid w:val="7FC1D33C"/>
    <w:rsid w:val="7FC43826"/>
    <w:rsid w:val="7FD15FFA"/>
    <w:rsid w:val="7FD62D21"/>
    <w:rsid w:val="7FD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6905A"/>
  <w15:docId w15:val="{0E0431EF-34D4-49C4-9220-E704B51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DC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E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EB9"/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B48ED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8ED"/>
    <w:rPr>
      <w:b/>
      <w:sz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A1A9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9E"/>
    <w:rPr>
      <w:rFonts w:ascii="Tahoma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FC7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C745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7455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45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B73BA"/>
    <w:pPr>
      <w:spacing w:after="0" w:line="240" w:lineRule="auto"/>
    </w:pPr>
    <w:rPr>
      <w:sz w:val="18"/>
      <w:lang w:val="en-GB"/>
    </w:rPr>
  </w:style>
  <w:style w:type="paragraph" w:customStyle="1" w:styleId="Contact">
    <w:name w:val="Contact"/>
    <w:basedOn w:val="Standard"/>
    <w:qFormat/>
    <w:rsid w:val="00432D96"/>
    <w:pPr>
      <w:tabs>
        <w:tab w:val="left" w:pos="4111"/>
      </w:tabs>
      <w:spacing w:line="210" w:lineRule="atLeast"/>
    </w:pPr>
    <w:rPr>
      <w:sz w:val="15"/>
    </w:rPr>
  </w:style>
  <w:style w:type="paragraph" w:styleId="Beschriftung">
    <w:name w:val="caption"/>
    <w:basedOn w:val="Standard"/>
    <w:next w:val="Standard"/>
    <w:uiPriority w:val="35"/>
    <w:unhideWhenUsed/>
    <w:qFormat/>
    <w:rsid w:val="00B75C51"/>
    <w:pPr>
      <w:spacing w:line="210" w:lineRule="atLeast"/>
    </w:pPr>
    <w:rPr>
      <w:sz w:val="15"/>
    </w:rPr>
  </w:style>
  <w:style w:type="paragraph" w:customStyle="1" w:styleId="Default">
    <w:name w:val="Default"/>
    <w:rsid w:val="00D20615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228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C1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E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5E0AFD"/>
  </w:style>
  <w:style w:type="character" w:customStyle="1" w:styleId="eop">
    <w:name w:val="eop"/>
    <w:basedOn w:val="Absatz-Standardschriftart"/>
    <w:rsid w:val="005E0AFD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88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2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2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135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ennheiser-hearing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nnheiser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ennheiser-hearing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file:///C:\Users\I.Wacker\Downloads\milan.schlegel@sonova.com" TargetMode="External"/><Relationship Id="rId27" Type="http://schemas.microsoft.com/office/2020/10/relationships/intelligence" Target="intelligence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documenttasks/documenttasks1.xml><?xml version="1.0" encoding="utf-8"?>
<t:Tasks xmlns:t="http://schemas.microsoft.com/office/tasks/2019/documenttasks" xmlns:oel="http://schemas.microsoft.com/office/2019/extlst">
  <t:Task id="{B47B5C9D-9024-4C05-890B-785141841FAE}">
    <t:Anchor>
      <t:Comment id="1882546873"/>
    </t:Anchor>
    <t:History>
      <t:Event id="{8AFAE7C9-21B0-4BFE-928B-F55FE6626E20}" time="2022-11-08T08:03:38.801Z">
        <t:Attribution userId="S::paul.hughes@sonova.com::05c15c59-0fd7-4a8d-9b67-6ef2ef1f74ac" userProvider="AD" userName="Hughes, Paul"/>
        <t:Anchor>
          <t:Comment id="1882546873"/>
        </t:Anchor>
        <t:Create/>
      </t:Event>
      <t:Event id="{255ECDCE-0CA9-49C9-8E24-FA11F44526EB}" time="2022-11-08T08:03:38.801Z">
        <t:Attribution userId="S::paul.hughes@sonova.com::05c15c59-0fd7-4a8d-9b67-6ef2ef1f74ac" userProvider="AD" userName="Hughes, Paul"/>
        <t:Anchor>
          <t:Comment id="1882546873"/>
        </t:Anchor>
        <t:Assign userId="S::Eric.Palonen@sonova.com::a3e36329-e972-4036-8d0f-4c9443446a88" userProvider="AD" userName="Palonen, Eric"/>
      </t:Event>
      <t:Event id="{AE449738-02C2-4D2B-BF54-4CAC22986DB0}" time="2022-11-08T08:03:38.801Z">
        <t:Attribution userId="S::paul.hughes@sonova.com::05c15c59-0fd7-4a8d-9b67-6ef2ef1f74ac" userProvider="AD" userName="Hughes, Paul"/>
        <t:Anchor>
          <t:Comment id="1882546873"/>
        </t:Anchor>
        <t:SetTitle title="@Palonen, Eric we should mention the app and firmware version here"/>
      </t:Event>
    </t:History>
  </t:Task>
</t:Task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985e6e6-9bdb-4258-9cf4-e12e34dc9290" xsi:nil="true"/>
    <lcf76f155ced4ddcb4097134ff3c332f xmlns="03b43e0f-2e4f-4bb6-a3ff-2195dd10a569">
      <Terms xmlns="http://schemas.microsoft.com/office/infopath/2007/PartnerControls"/>
    </lcf76f155ced4ddcb4097134ff3c332f>
    <TaxCatchAll xmlns="e9a40eb0-f7f1-4f9e-bbab-29229612f038" xsi:nil="true"/>
    <SharedWithUsers xmlns="da867e74-3d4d-4f9c-ae2e-1970018abb52">
      <UserInfo>
        <DisplayName>Schlegel, Milan</DisplayName>
        <AccountId>12</AccountId>
        <AccountType/>
      </UserInfo>
      <UserInfo>
        <DisplayName>EMEA | PR &amp; Influencers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5" ma:contentTypeDescription="Create a new document." ma:contentTypeScope="" ma:versionID="f22d85c9a07c41e3597595923410216f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84ac9f081ddf0739986f4c7a9084a1fe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E056-B2AE-4CB9-9749-5E7D0578BE2D}">
  <ds:schemaRefs>
    <ds:schemaRef ds:uri="http://schemas.openxmlformats.org/package/2006/metadata/core-properties"/>
    <ds:schemaRef ds:uri="e9a40eb0-f7f1-4f9e-bbab-29229612f038"/>
    <ds:schemaRef ds:uri="http://schemas.microsoft.com/office/infopath/2007/PartnerControls"/>
    <ds:schemaRef ds:uri="http://purl.org/dc/dcmitype/"/>
    <ds:schemaRef ds:uri="http://schemas.microsoft.com/office/2006/documentManagement/types"/>
    <ds:schemaRef ds:uri="da867e74-3d4d-4f9c-ae2e-1970018abb52"/>
    <ds:schemaRef ds:uri="f985e6e6-9bdb-4258-9cf4-e12e34dc9290"/>
    <ds:schemaRef ds:uri="http://schemas.microsoft.com/office/2006/metadata/properties"/>
    <ds:schemaRef ds:uri="http://purl.org/dc/terms/"/>
    <ds:schemaRef ds:uri="03b43e0f-2e4f-4bb6-a3ff-2195dd10a56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FA707F-04A1-4271-9C70-56A2E8F5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454C2-9A38-477D-8A8B-1D200CCC5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C3990-EE3D-48B4-91B0-BE1A869C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Sennheiser electronic GmbH &amp; Co. KG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Sennheiser electronic GmbH &amp; Co. KG</dc:creator>
  <cp:keywords/>
  <cp:lastModifiedBy>L.Schütt</cp:lastModifiedBy>
  <cp:revision>26</cp:revision>
  <cp:lastPrinted>2024-05-08T10:43:00Z</cp:lastPrinted>
  <dcterms:created xsi:type="dcterms:W3CDTF">2024-04-30T08:56:00Z</dcterms:created>
  <dcterms:modified xsi:type="dcterms:W3CDTF">2024-05-08T10:43:00Z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2022-02-28T08:53:07Z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073664da-3fa8-42a2-aeee-f3bebaa32c3e</vt:lpwstr>
  </property>
  <property fmtid="{D5CDD505-2E9C-101B-9397-08002B2CF9AE}" pid="16" name="MSIP_Label_cb027a58-0b8b-4b38-933d-36c79ab5a9a6_ContentBits">
    <vt:lpwstr>0</vt:lpwstr>
  </property>
</Properties>
</file>